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39" w:rsidRDefault="00BC0339" w:rsidP="00BC0339">
      <w:pPr>
        <w:jc w:val="center"/>
        <w:rPr>
          <w:rFonts w:cs="Guttman Yad-Brush"/>
          <w:b/>
          <w:bCs/>
          <w:color w:val="FF0000"/>
          <w:sz w:val="28"/>
          <w:szCs w:val="28"/>
          <w:rtl/>
        </w:rPr>
      </w:pPr>
      <w:r w:rsidRPr="00BC0339">
        <w:rPr>
          <w:rFonts w:cs="Guttman Yad-Brush" w:hint="cs"/>
          <w:b/>
          <w:bCs/>
          <w:noProof/>
          <w:color w:val="FF0000"/>
          <w:sz w:val="28"/>
          <w:szCs w:val="28"/>
          <w:rtl/>
        </w:rPr>
        <w:t xml:space="preserve">מסע הזהות שלי </w:t>
      </w:r>
      <w:r w:rsidRPr="00BC0339">
        <w:rPr>
          <w:rFonts w:cs="Guttman Yad-Brush" w:hint="cs"/>
          <w:b/>
          <w:bCs/>
          <w:color w:val="FF0000"/>
          <w:sz w:val="28"/>
          <w:szCs w:val="28"/>
          <w:rtl/>
        </w:rPr>
        <w:t>בקריית חינוך ניסויית "דרור"</w:t>
      </w:r>
    </w:p>
    <w:p w:rsidR="001171E9" w:rsidRPr="001171E9" w:rsidRDefault="001171E9" w:rsidP="00BC0339">
      <w:pPr>
        <w:jc w:val="center"/>
        <w:rPr>
          <w:rFonts w:cs="Guttman Yad-Brush"/>
          <w:b/>
          <w:bCs/>
          <w:color w:val="FF0000"/>
          <w:sz w:val="28"/>
          <w:szCs w:val="28"/>
          <w:rtl/>
        </w:rPr>
      </w:pPr>
      <w:r w:rsidRPr="001171E9">
        <w:rPr>
          <w:rFonts w:ascii="David" w:hAnsi="David" w:cs="David"/>
          <w:b/>
          <w:bCs/>
          <w:sz w:val="28"/>
          <w:szCs w:val="28"/>
          <w:rtl/>
        </w:rPr>
        <w:t>מעגלי שיח במעבר מ</w:t>
      </w:r>
      <w:r w:rsidRPr="001171E9">
        <w:rPr>
          <w:rFonts w:ascii="David" w:hAnsi="David" w:cs="David" w:hint="cs"/>
          <w:b/>
          <w:bCs/>
          <w:sz w:val="28"/>
          <w:szCs w:val="28"/>
          <w:rtl/>
        </w:rPr>
        <w:t xml:space="preserve">כיתה </w:t>
      </w:r>
      <w:r w:rsidRPr="001171E9">
        <w:rPr>
          <w:rFonts w:ascii="David" w:hAnsi="David" w:cs="David"/>
          <w:b/>
          <w:bCs/>
          <w:sz w:val="28"/>
          <w:szCs w:val="28"/>
          <w:rtl/>
        </w:rPr>
        <w:t>ט ל</w:t>
      </w:r>
      <w:r w:rsidRPr="001171E9">
        <w:rPr>
          <w:rFonts w:ascii="David" w:hAnsi="David" w:cs="David" w:hint="cs"/>
          <w:b/>
          <w:bCs/>
          <w:sz w:val="28"/>
          <w:szCs w:val="28"/>
          <w:rtl/>
        </w:rPr>
        <w:t xml:space="preserve">כיתה </w:t>
      </w:r>
      <w:r w:rsidRPr="001171E9">
        <w:rPr>
          <w:rFonts w:ascii="David" w:hAnsi="David" w:cs="David"/>
          <w:b/>
          <w:bCs/>
          <w:sz w:val="28"/>
          <w:szCs w:val="28"/>
          <w:rtl/>
        </w:rPr>
        <w:t xml:space="preserve">י בהובלת תלמידי </w:t>
      </w:r>
      <w:proofErr w:type="spellStart"/>
      <w:r w:rsidRPr="001171E9">
        <w:rPr>
          <w:rFonts w:ascii="David" w:hAnsi="David" w:cs="David"/>
          <w:b/>
          <w:bCs/>
          <w:sz w:val="28"/>
          <w:szCs w:val="28"/>
          <w:rtl/>
        </w:rPr>
        <w:t>יב</w:t>
      </w:r>
      <w:proofErr w:type="spellEnd"/>
    </w:p>
    <w:tbl>
      <w:tblPr>
        <w:tblStyle w:val="a3"/>
        <w:tblpPr w:leftFromText="180" w:rightFromText="180" w:vertAnchor="text" w:horzAnchor="margin" w:tblpXSpec="center" w:tblpY="357"/>
        <w:bidiVisual/>
        <w:tblW w:w="965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5"/>
      </w:tblGrid>
      <w:tr w:rsidR="0065526F" w:rsidRPr="00283B7D" w:rsidTr="001171E9">
        <w:trPr>
          <w:trHeight w:val="339"/>
        </w:trPr>
        <w:tc>
          <w:tcPr>
            <w:tcW w:w="9655" w:type="dxa"/>
          </w:tcPr>
          <w:p w:rsidR="0065526F" w:rsidRPr="00283B7D" w:rsidRDefault="0065526F" w:rsidP="00BF208A">
            <w:pPr>
              <w:rPr>
                <w:rFonts w:ascii="David" w:hAnsi="David" w:cs="David"/>
                <w:sz w:val="24"/>
                <w:szCs w:val="24"/>
                <w:rtl/>
              </w:rPr>
            </w:pPr>
            <w:r w:rsidRPr="00283B7D">
              <w:rPr>
                <w:rFonts w:ascii="David" w:hAnsi="David" w:cs="David"/>
                <w:b/>
                <w:bCs/>
                <w:sz w:val="24"/>
                <w:szCs w:val="24"/>
                <w:rtl/>
              </w:rPr>
              <w:t>שכבה:</w:t>
            </w:r>
            <w:r w:rsidR="004D05C0" w:rsidRPr="00283B7D">
              <w:rPr>
                <w:rFonts w:ascii="David" w:hAnsi="David" w:cs="David" w:hint="cs"/>
                <w:sz w:val="24"/>
                <w:szCs w:val="24"/>
                <w:rtl/>
              </w:rPr>
              <w:t xml:space="preserve"> </w:t>
            </w:r>
            <w:proofErr w:type="spellStart"/>
            <w:r w:rsidR="00BF208A" w:rsidRPr="00283B7D">
              <w:rPr>
                <w:rFonts w:ascii="David" w:hAnsi="David" w:cs="David"/>
                <w:sz w:val="24"/>
                <w:szCs w:val="24"/>
                <w:rtl/>
              </w:rPr>
              <w:t>יב</w:t>
            </w:r>
            <w:proofErr w:type="spellEnd"/>
          </w:p>
        </w:tc>
      </w:tr>
      <w:tr w:rsidR="0065526F" w:rsidRPr="00283B7D" w:rsidTr="001171E9">
        <w:trPr>
          <w:trHeight w:val="353"/>
        </w:trPr>
        <w:tc>
          <w:tcPr>
            <w:tcW w:w="9655" w:type="dxa"/>
          </w:tcPr>
          <w:p w:rsidR="0065526F" w:rsidRPr="00283B7D" w:rsidRDefault="009F6319" w:rsidP="00BF208A">
            <w:pPr>
              <w:rPr>
                <w:rFonts w:ascii="David" w:hAnsi="David" w:cs="David"/>
                <w:sz w:val="24"/>
                <w:szCs w:val="24"/>
                <w:rtl/>
              </w:rPr>
            </w:pPr>
            <w:r w:rsidRPr="00283B7D">
              <w:rPr>
                <w:rFonts w:ascii="David" w:hAnsi="David" w:cs="David"/>
                <w:b/>
                <w:bCs/>
                <w:sz w:val="24"/>
                <w:szCs w:val="24"/>
                <w:rtl/>
              </w:rPr>
              <w:t>ציר אורך</w:t>
            </w:r>
            <w:r w:rsidR="0065526F" w:rsidRPr="00283B7D">
              <w:rPr>
                <w:rFonts w:ascii="David" w:hAnsi="David" w:cs="David"/>
                <w:b/>
                <w:bCs/>
                <w:sz w:val="24"/>
                <w:szCs w:val="24"/>
                <w:rtl/>
              </w:rPr>
              <w:t>:</w:t>
            </w:r>
            <w:r w:rsidR="0065526F" w:rsidRPr="00283B7D">
              <w:rPr>
                <w:rFonts w:ascii="David" w:hAnsi="David" w:cs="David"/>
                <w:sz w:val="24"/>
                <w:szCs w:val="24"/>
                <w:rtl/>
              </w:rPr>
              <w:t xml:space="preserve"> אני ביחס לעבר ולעתיד</w:t>
            </w:r>
          </w:p>
        </w:tc>
      </w:tr>
      <w:tr w:rsidR="0065526F" w:rsidRPr="00283B7D" w:rsidTr="001171E9">
        <w:trPr>
          <w:trHeight w:val="339"/>
        </w:trPr>
        <w:tc>
          <w:tcPr>
            <w:tcW w:w="9655" w:type="dxa"/>
          </w:tcPr>
          <w:p w:rsidR="0065526F" w:rsidRPr="00283B7D" w:rsidRDefault="009F6319" w:rsidP="00BF208A">
            <w:pPr>
              <w:rPr>
                <w:rFonts w:ascii="David" w:hAnsi="David" w:cs="David"/>
                <w:sz w:val="24"/>
                <w:szCs w:val="24"/>
                <w:rtl/>
              </w:rPr>
            </w:pPr>
            <w:r w:rsidRPr="00283B7D">
              <w:rPr>
                <w:rFonts w:ascii="David" w:hAnsi="David" w:cs="David"/>
                <w:b/>
                <w:bCs/>
                <w:sz w:val="24"/>
                <w:szCs w:val="24"/>
                <w:rtl/>
              </w:rPr>
              <w:t>ציר רוחב</w:t>
            </w:r>
            <w:r w:rsidR="0065526F" w:rsidRPr="00283B7D">
              <w:rPr>
                <w:rFonts w:ascii="David" w:hAnsi="David" w:cs="David"/>
                <w:b/>
                <w:bCs/>
                <w:sz w:val="24"/>
                <w:szCs w:val="24"/>
                <w:rtl/>
              </w:rPr>
              <w:t>:</w:t>
            </w:r>
            <w:r w:rsidR="004D05C0" w:rsidRPr="00283B7D">
              <w:rPr>
                <w:rFonts w:ascii="David" w:hAnsi="David" w:cs="David" w:hint="cs"/>
                <w:b/>
                <w:bCs/>
                <w:sz w:val="24"/>
                <w:szCs w:val="24"/>
                <w:rtl/>
              </w:rPr>
              <w:t xml:space="preserve"> </w:t>
            </w:r>
            <w:r w:rsidR="00BF208A" w:rsidRPr="00283B7D">
              <w:rPr>
                <w:rFonts w:ascii="David" w:hAnsi="David" w:cs="David"/>
                <w:sz w:val="24"/>
                <w:szCs w:val="24"/>
                <w:rtl/>
              </w:rPr>
              <w:t>אירוע עיקרי</w:t>
            </w:r>
          </w:p>
        </w:tc>
      </w:tr>
      <w:tr w:rsidR="0065526F" w:rsidRPr="00283B7D" w:rsidTr="001171E9">
        <w:trPr>
          <w:trHeight w:val="324"/>
        </w:trPr>
        <w:tc>
          <w:tcPr>
            <w:tcW w:w="9655" w:type="dxa"/>
          </w:tcPr>
          <w:p w:rsidR="0065526F" w:rsidRDefault="0065526F" w:rsidP="004D05C0">
            <w:pPr>
              <w:rPr>
                <w:rFonts w:ascii="David" w:hAnsi="David" w:cs="David" w:hint="cs"/>
                <w:b/>
                <w:bCs/>
                <w:sz w:val="24"/>
                <w:szCs w:val="24"/>
                <w:rtl/>
              </w:rPr>
            </w:pPr>
            <w:r w:rsidRPr="00283B7D">
              <w:rPr>
                <w:rFonts w:ascii="David" w:hAnsi="David" w:cs="David"/>
                <w:b/>
                <w:bCs/>
                <w:sz w:val="24"/>
                <w:szCs w:val="24"/>
                <w:rtl/>
              </w:rPr>
              <w:t>כותרת:</w:t>
            </w:r>
            <w:r w:rsidR="004D05C0" w:rsidRPr="00283B7D">
              <w:rPr>
                <w:rFonts w:ascii="David" w:hAnsi="David" w:cs="David" w:hint="cs"/>
                <w:b/>
                <w:bCs/>
                <w:sz w:val="24"/>
                <w:szCs w:val="24"/>
                <w:rtl/>
              </w:rPr>
              <w:t xml:space="preserve"> </w:t>
            </w:r>
            <w:r w:rsidR="00BF208A" w:rsidRPr="00283B7D">
              <w:rPr>
                <w:rFonts w:ascii="David" w:hAnsi="David" w:cs="David"/>
                <w:b/>
                <w:bCs/>
                <w:sz w:val="24"/>
                <w:szCs w:val="24"/>
                <w:rtl/>
              </w:rPr>
              <w:t>מעגלי שיח במעבר מ</w:t>
            </w:r>
            <w:r w:rsidR="004D05C0" w:rsidRPr="00283B7D">
              <w:rPr>
                <w:rFonts w:ascii="David" w:hAnsi="David" w:cs="David" w:hint="cs"/>
                <w:b/>
                <w:bCs/>
                <w:sz w:val="24"/>
                <w:szCs w:val="24"/>
                <w:rtl/>
              </w:rPr>
              <w:t xml:space="preserve">כיתה </w:t>
            </w:r>
            <w:r w:rsidR="00BF208A" w:rsidRPr="00283B7D">
              <w:rPr>
                <w:rFonts w:ascii="David" w:hAnsi="David" w:cs="David"/>
                <w:b/>
                <w:bCs/>
                <w:sz w:val="24"/>
                <w:szCs w:val="24"/>
                <w:rtl/>
              </w:rPr>
              <w:t>ט ל</w:t>
            </w:r>
            <w:r w:rsidR="004D05C0" w:rsidRPr="00283B7D">
              <w:rPr>
                <w:rFonts w:ascii="David" w:hAnsi="David" w:cs="David" w:hint="cs"/>
                <w:b/>
                <w:bCs/>
                <w:sz w:val="24"/>
                <w:szCs w:val="24"/>
                <w:rtl/>
              </w:rPr>
              <w:t xml:space="preserve">כיתה </w:t>
            </w:r>
            <w:r w:rsidR="00BF208A" w:rsidRPr="00283B7D">
              <w:rPr>
                <w:rFonts w:ascii="David" w:hAnsi="David" w:cs="David"/>
                <w:b/>
                <w:bCs/>
                <w:sz w:val="24"/>
                <w:szCs w:val="24"/>
                <w:rtl/>
              </w:rPr>
              <w:t xml:space="preserve">י בהובלת תלמידי </w:t>
            </w:r>
            <w:proofErr w:type="spellStart"/>
            <w:r w:rsidR="00BF208A" w:rsidRPr="00283B7D">
              <w:rPr>
                <w:rFonts w:ascii="David" w:hAnsi="David" w:cs="David"/>
                <w:b/>
                <w:bCs/>
                <w:sz w:val="24"/>
                <w:szCs w:val="24"/>
                <w:rtl/>
              </w:rPr>
              <w:t>יב</w:t>
            </w:r>
            <w:proofErr w:type="spellEnd"/>
          </w:p>
          <w:p w:rsidR="00255C21" w:rsidRPr="00283B7D" w:rsidRDefault="00255C21" w:rsidP="004D05C0">
            <w:pPr>
              <w:rPr>
                <w:rFonts w:ascii="David" w:hAnsi="David" w:cs="David"/>
                <w:b/>
                <w:bCs/>
                <w:sz w:val="24"/>
                <w:szCs w:val="24"/>
                <w:rtl/>
              </w:rPr>
            </w:pPr>
          </w:p>
        </w:tc>
      </w:tr>
      <w:tr w:rsidR="0065526F" w:rsidRPr="00283B7D" w:rsidTr="001171E9">
        <w:trPr>
          <w:trHeight w:val="1019"/>
        </w:trPr>
        <w:tc>
          <w:tcPr>
            <w:tcW w:w="9655" w:type="dxa"/>
          </w:tcPr>
          <w:p w:rsidR="00255C21" w:rsidRDefault="00255C21" w:rsidP="004D05C0">
            <w:pPr>
              <w:spacing w:line="276" w:lineRule="auto"/>
              <w:rPr>
                <w:rFonts w:ascii="David" w:hAnsi="David" w:cs="David" w:hint="cs"/>
                <w:sz w:val="24"/>
                <w:szCs w:val="24"/>
                <w:rtl/>
              </w:rPr>
            </w:pPr>
            <w:r>
              <w:rPr>
                <w:rFonts w:ascii="David" w:hAnsi="David" w:cs="David"/>
                <w:b/>
                <w:bCs/>
                <w:sz w:val="24"/>
                <w:szCs w:val="24"/>
                <w:rtl/>
              </w:rPr>
              <w:t>זיקה לתעודת הזהות הבית ספרית</w:t>
            </w:r>
            <w:r w:rsidR="004D05C0" w:rsidRPr="00283B7D">
              <w:rPr>
                <w:rFonts w:ascii="David" w:hAnsi="David" w:cs="David" w:hint="cs"/>
                <w:b/>
                <w:bCs/>
                <w:sz w:val="24"/>
                <w:szCs w:val="24"/>
                <w:rtl/>
              </w:rPr>
              <w:t xml:space="preserve"> </w:t>
            </w:r>
          </w:p>
          <w:p w:rsidR="00BF0897" w:rsidRPr="00283B7D" w:rsidRDefault="00BF208A" w:rsidP="004D05C0">
            <w:pPr>
              <w:spacing w:line="276" w:lineRule="auto"/>
              <w:rPr>
                <w:rFonts w:ascii="David" w:hAnsi="David" w:cs="David"/>
                <w:i/>
                <w:iCs/>
                <w:sz w:val="24"/>
                <w:szCs w:val="24"/>
                <w:rtl/>
              </w:rPr>
            </w:pPr>
            <w:r w:rsidRPr="00283B7D">
              <w:rPr>
                <w:rFonts w:ascii="David" w:hAnsi="David" w:cs="David"/>
                <w:sz w:val="24"/>
                <w:szCs w:val="24"/>
                <w:rtl/>
              </w:rPr>
              <w:t xml:space="preserve">כפי שנכתב בחזון הבית ספרי: "מתוך אמונה בטובו וביכולותיו של האדם, אנו מציבים במוקד הווייתנו את טיפוח האדם כיחיד אוטונומי, בעל אישיות, צרכים וכישורים ייחודיים, </w:t>
            </w:r>
            <w:r w:rsidRPr="00283B7D">
              <w:rPr>
                <w:rFonts w:ascii="David" w:hAnsi="David" w:cs="David"/>
                <w:b/>
                <w:bCs/>
                <w:sz w:val="24"/>
                <w:szCs w:val="24"/>
                <w:rtl/>
              </w:rPr>
              <w:t>מתוך איזון ומחויבות להיותו חלק ממארג חברתי ותרבותי בבית הספר</w:t>
            </w:r>
            <w:r w:rsidRPr="00283B7D">
              <w:rPr>
                <w:rFonts w:ascii="David" w:hAnsi="David" w:cs="David"/>
                <w:sz w:val="24"/>
                <w:szCs w:val="24"/>
                <w:rtl/>
              </w:rPr>
              <w:t>, בקהילה ובמדינת ישראל".</w:t>
            </w:r>
            <w:r w:rsidR="004D05C0" w:rsidRPr="00283B7D">
              <w:rPr>
                <w:rFonts w:ascii="David" w:hAnsi="David" w:cs="David" w:hint="cs"/>
                <w:sz w:val="24"/>
                <w:szCs w:val="24"/>
                <w:rtl/>
              </w:rPr>
              <w:t xml:space="preserve"> </w:t>
            </w:r>
            <w:r w:rsidRPr="00283B7D">
              <w:rPr>
                <w:rFonts w:ascii="David" w:hAnsi="David" w:cs="David"/>
                <w:sz w:val="24"/>
                <w:szCs w:val="24"/>
                <w:rtl/>
              </w:rPr>
              <w:t>אחד מהערכים המנחים בחזון הבית ספרי הוא ערך השייכות. מתוך הצורך לחזק את השייכות של התלמיד לבית הספר, פיתוח אחריות וערבות הדדית נולד הרעיון שבוגרים ינחו את הצעירים, מתוך ניסיונם וחווייתם הלימודית והתפקודית בבית הספר</w:t>
            </w:r>
            <w:r w:rsidRPr="00283B7D">
              <w:rPr>
                <w:rFonts w:ascii="David" w:hAnsi="David" w:cs="David"/>
                <w:b/>
                <w:bCs/>
                <w:sz w:val="24"/>
                <w:szCs w:val="24"/>
                <w:rtl/>
              </w:rPr>
              <w:t>.</w:t>
            </w:r>
          </w:p>
        </w:tc>
      </w:tr>
      <w:tr w:rsidR="0065526F" w:rsidRPr="00283B7D" w:rsidTr="001171E9">
        <w:trPr>
          <w:trHeight w:val="703"/>
        </w:trPr>
        <w:tc>
          <w:tcPr>
            <w:tcW w:w="9655" w:type="dxa"/>
          </w:tcPr>
          <w:p w:rsidR="0065526F" w:rsidRDefault="0065526F" w:rsidP="004D05C0">
            <w:pPr>
              <w:rPr>
                <w:rFonts w:ascii="David" w:hAnsi="David" w:cs="David" w:hint="cs"/>
                <w:sz w:val="24"/>
                <w:szCs w:val="24"/>
                <w:rtl/>
              </w:rPr>
            </w:pPr>
            <w:r w:rsidRPr="00283B7D">
              <w:rPr>
                <w:rFonts w:ascii="David" w:hAnsi="David" w:cs="David"/>
                <w:b/>
                <w:bCs/>
                <w:sz w:val="24"/>
                <w:szCs w:val="24"/>
                <w:rtl/>
              </w:rPr>
              <w:t>שאלת הזהות:</w:t>
            </w:r>
            <w:r w:rsidR="004D05C0" w:rsidRPr="00283B7D">
              <w:rPr>
                <w:rFonts w:ascii="David" w:hAnsi="David" w:cs="David" w:hint="cs"/>
                <w:sz w:val="24"/>
                <w:szCs w:val="24"/>
                <w:rtl/>
              </w:rPr>
              <w:t xml:space="preserve"> </w:t>
            </w:r>
            <w:r w:rsidR="00BF208A" w:rsidRPr="00283B7D">
              <w:rPr>
                <w:rFonts w:ascii="David" w:hAnsi="David" w:cs="David"/>
                <w:sz w:val="24"/>
                <w:szCs w:val="24"/>
                <w:rtl/>
              </w:rPr>
              <w:t>האירוע הוא ביטוי לציר שבו עוסקות השכבות לאורך כל השנה. שכב</w:t>
            </w:r>
            <w:r w:rsidR="004D05C0" w:rsidRPr="00283B7D">
              <w:rPr>
                <w:rFonts w:ascii="David" w:hAnsi="David" w:cs="David" w:hint="cs"/>
                <w:sz w:val="24"/>
                <w:szCs w:val="24"/>
                <w:rtl/>
              </w:rPr>
              <w:t>ה</w:t>
            </w:r>
            <w:r w:rsidR="00BF208A" w:rsidRPr="00283B7D">
              <w:rPr>
                <w:rFonts w:ascii="David" w:hAnsi="David" w:cs="David"/>
                <w:sz w:val="24"/>
                <w:szCs w:val="24"/>
                <w:rtl/>
              </w:rPr>
              <w:t xml:space="preserve"> ט  אני ביחס להכרעות בחיי בהתייחס למעבר לתיכון – בחירת המגמות והתהיות שעולות בעקבות המעבר. שכבת </w:t>
            </w:r>
            <w:proofErr w:type="spellStart"/>
            <w:r w:rsidR="00BF208A" w:rsidRPr="00283B7D">
              <w:rPr>
                <w:rFonts w:ascii="David" w:hAnsi="David" w:cs="David"/>
                <w:sz w:val="24"/>
                <w:szCs w:val="24"/>
                <w:rtl/>
              </w:rPr>
              <w:t>יב</w:t>
            </w:r>
            <w:proofErr w:type="spellEnd"/>
            <w:r w:rsidR="00BF208A" w:rsidRPr="00283B7D">
              <w:rPr>
                <w:rFonts w:ascii="David" w:hAnsi="David" w:cs="David"/>
                <w:sz w:val="24"/>
                <w:szCs w:val="24"/>
                <w:rtl/>
              </w:rPr>
              <w:t xml:space="preserve"> – הלקחים וההתנסות שלי בשלוש השנים שחלפו וכיצד אני מ</w:t>
            </w:r>
            <w:r w:rsidR="00255C21">
              <w:rPr>
                <w:rFonts w:ascii="David" w:hAnsi="David" w:cs="David"/>
                <w:sz w:val="24"/>
                <w:szCs w:val="24"/>
                <w:rtl/>
              </w:rPr>
              <w:t xml:space="preserve">עביר את מה שלמדתי לבאים אחריי. </w:t>
            </w:r>
          </w:p>
          <w:p w:rsidR="00255C21" w:rsidRPr="00283B7D" w:rsidRDefault="00255C21" w:rsidP="004D05C0">
            <w:pPr>
              <w:rPr>
                <w:rFonts w:ascii="David" w:hAnsi="David" w:cs="David"/>
                <w:sz w:val="24"/>
                <w:szCs w:val="24"/>
                <w:rtl/>
              </w:rPr>
            </w:pPr>
          </w:p>
        </w:tc>
      </w:tr>
      <w:tr w:rsidR="009F6319" w:rsidRPr="00283B7D" w:rsidTr="001171E9">
        <w:trPr>
          <w:trHeight w:val="344"/>
        </w:trPr>
        <w:tc>
          <w:tcPr>
            <w:tcW w:w="9655" w:type="dxa"/>
          </w:tcPr>
          <w:p w:rsidR="00255C21" w:rsidRDefault="00255C21" w:rsidP="004D05C0">
            <w:pPr>
              <w:rPr>
                <w:rFonts w:ascii="David" w:hAnsi="David" w:cs="David" w:hint="cs"/>
                <w:b/>
                <w:bCs/>
                <w:sz w:val="24"/>
                <w:szCs w:val="24"/>
                <w:rtl/>
              </w:rPr>
            </w:pPr>
            <w:r>
              <w:rPr>
                <w:rFonts w:ascii="David" w:hAnsi="David" w:cs="David"/>
                <w:b/>
                <w:bCs/>
                <w:sz w:val="24"/>
                <w:szCs w:val="24"/>
                <w:rtl/>
              </w:rPr>
              <w:t>אירוע מרכזי</w:t>
            </w:r>
            <w:r w:rsidR="009F6319" w:rsidRPr="00283B7D">
              <w:rPr>
                <w:rFonts w:ascii="David" w:hAnsi="David" w:cs="David"/>
                <w:b/>
                <w:bCs/>
                <w:sz w:val="24"/>
                <w:szCs w:val="24"/>
                <w:rtl/>
              </w:rPr>
              <w:t xml:space="preserve"> </w:t>
            </w:r>
          </w:p>
          <w:p w:rsidR="009F6319" w:rsidRDefault="00BF208A" w:rsidP="004D05C0">
            <w:pPr>
              <w:rPr>
                <w:rFonts w:ascii="David" w:hAnsi="David" w:cs="David" w:hint="cs"/>
                <w:b/>
                <w:bCs/>
                <w:sz w:val="24"/>
                <w:szCs w:val="24"/>
                <w:rtl/>
              </w:rPr>
            </w:pPr>
            <w:r w:rsidRPr="00283B7D">
              <w:rPr>
                <w:rFonts w:ascii="David" w:hAnsi="David" w:cs="David" w:hint="cs"/>
                <w:b/>
                <w:bCs/>
                <w:sz w:val="24"/>
                <w:szCs w:val="24"/>
                <w:rtl/>
              </w:rPr>
              <w:t xml:space="preserve">יום שיא - </w:t>
            </w:r>
            <w:r w:rsidRPr="00283B7D">
              <w:rPr>
                <w:rFonts w:ascii="David" w:hAnsi="David" w:cs="David"/>
                <w:b/>
                <w:bCs/>
                <w:sz w:val="24"/>
                <w:szCs w:val="24"/>
                <w:rtl/>
              </w:rPr>
              <w:t>מעגלי שיח במעבר מ</w:t>
            </w:r>
            <w:r w:rsidR="004D05C0" w:rsidRPr="00283B7D">
              <w:rPr>
                <w:rFonts w:ascii="David" w:hAnsi="David" w:cs="David" w:hint="cs"/>
                <w:b/>
                <w:bCs/>
                <w:sz w:val="24"/>
                <w:szCs w:val="24"/>
                <w:rtl/>
              </w:rPr>
              <w:t xml:space="preserve">כיתה </w:t>
            </w:r>
            <w:r w:rsidRPr="00283B7D">
              <w:rPr>
                <w:rFonts w:ascii="David" w:hAnsi="David" w:cs="David"/>
                <w:b/>
                <w:bCs/>
                <w:sz w:val="24"/>
                <w:szCs w:val="24"/>
                <w:rtl/>
              </w:rPr>
              <w:t>ט ל</w:t>
            </w:r>
            <w:r w:rsidR="004D05C0" w:rsidRPr="00283B7D">
              <w:rPr>
                <w:rFonts w:ascii="David" w:hAnsi="David" w:cs="David" w:hint="cs"/>
                <w:b/>
                <w:bCs/>
                <w:sz w:val="24"/>
                <w:szCs w:val="24"/>
                <w:rtl/>
              </w:rPr>
              <w:t xml:space="preserve">כיתה </w:t>
            </w:r>
            <w:r w:rsidRPr="00283B7D">
              <w:rPr>
                <w:rFonts w:ascii="David" w:hAnsi="David" w:cs="David"/>
                <w:b/>
                <w:bCs/>
                <w:sz w:val="24"/>
                <w:szCs w:val="24"/>
                <w:rtl/>
              </w:rPr>
              <w:t xml:space="preserve">י בהובלת תלמידי </w:t>
            </w:r>
            <w:proofErr w:type="spellStart"/>
            <w:r w:rsidRPr="00283B7D">
              <w:rPr>
                <w:rFonts w:ascii="David" w:hAnsi="David" w:cs="David"/>
                <w:b/>
                <w:bCs/>
                <w:sz w:val="24"/>
                <w:szCs w:val="24"/>
                <w:rtl/>
              </w:rPr>
              <w:t>יב</w:t>
            </w:r>
            <w:proofErr w:type="spellEnd"/>
          </w:p>
          <w:p w:rsidR="00255C21" w:rsidRPr="00283B7D" w:rsidRDefault="00255C21" w:rsidP="004D05C0">
            <w:pPr>
              <w:rPr>
                <w:rFonts w:ascii="David" w:hAnsi="David" w:cs="David"/>
                <w:b/>
                <w:bCs/>
                <w:sz w:val="24"/>
                <w:szCs w:val="24"/>
                <w:rtl/>
              </w:rPr>
            </w:pPr>
          </w:p>
        </w:tc>
      </w:tr>
      <w:tr w:rsidR="009F6319" w:rsidRPr="00283B7D" w:rsidTr="001171E9">
        <w:trPr>
          <w:trHeight w:val="1019"/>
        </w:trPr>
        <w:tc>
          <w:tcPr>
            <w:tcW w:w="9655" w:type="dxa"/>
          </w:tcPr>
          <w:p w:rsidR="00255C21" w:rsidRDefault="00255C21" w:rsidP="004D05C0">
            <w:pPr>
              <w:spacing w:line="276" w:lineRule="auto"/>
              <w:rPr>
                <w:rFonts w:ascii="David" w:hAnsi="David" w:cs="David" w:hint="cs"/>
                <w:sz w:val="24"/>
                <w:szCs w:val="24"/>
                <w:rtl/>
              </w:rPr>
            </w:pPr>
            <w:r>
              <w:rPr>
                <w:rFonts w:ascii="David" w:hAnsi="David" w:cs="David"/>
                <w:b/>
                <w:bCs/>
                <w:sz w:val="24"/>
                <w:szCs w:val="24"/>
                <w:rtl/>
              </w:rPr>
              <w:t>תיאור מהלך השיעור או הפעילות</w:t>
            </w:r>
            <w:r w:rsidR="004D05C0" w:rsidRPr="00283B7D">
              <w:rPr>
                <w:rFonts w:ascii="David" w:hAnsi="David" w:cs="David" w:hint="cs"/>
                <w:sz w:val="24"/>
                <w:szCs w:val="24"/>
                <w:rtl/>
              </w:rPr>
              <w:t xml:space="preserve"> </w:t>
            </w:r>
          </w:p>
          <w:p w:rsidR="00BF208A" w:rsidRPr="00283B7D" w:rsidRDefault="00BF208A" w:rsidP="004D05C0">
            <w:pPr>
              <w:spacing w:line="276" w:lineRule="auto"/>
              <w:rPr>
                <w:rFonts w:ascii="David" w:hAnsi="David" w:cs="David"/>
                <w:sz w:val="24"/>
                <w:szCs w:val="24"/>
                <w:rtl/>
              </w:rPr>
            </w:pPr>
            <w:r w:rsidRPr="00283B7D">
              <w:rPr>
                <w:rFonts w:ascii="David" w:hAnsi="David" w:cs="David"/>
                <w:sz w:val="24"/>
                <w:szCs w:val="24"/>
                <w:rtl/>
              </w:rPr>
              <w:t xml:space="preserve">במעבר מכיתה ט לכיתה י עולים אצל תלמידי ט חששות ותהיות רבות. תלמידי </w:t>
            </w:r>
            <w:proofErr w:type="spellStart"/>
            <w:r w:rsidRPr="00283B7D">
              <w:rPr>
                <w:rFonts w:ascii="David" w:hAnsi="David" w:cs="David"/>
                <w:sz w:val="24"/>
                <w:szCs w:val="24"/>
                <w:rtl/>
              </w:rPr>
              <w:t>יב</w:t>
            </w:r>
            <w:proofErr w:type="spellEnd"/>
            <w:r w:rsidRPr="00283B7D">
              <w:rPr>
                <w:rFonts w:ascii="David" w:hAnsi="David" w:cs="David"/>
                <w:sz w:val="24"/>
                <w:szCs w:val="24"/>
                <w:rtl/>
              </w:rPr>
              <w:t xml:space="preserve"> מעוניינים להעניק מניסיונם ומהחוויות שלהם בחטיבה העליונה כדי לסייע במעבר.</w:t>
            </w:r>
          </w:p>
          <w:p w:rsidR="00BF208A" w:rsidRPr="00283B7D" w:rsidRDefault="00BF208A" w:rsidP="00BF208A">
            <w:pPr>
              <w:spacing w:line="276" w:lineRule="auto"/>
              <w:rPr>
                <w:rFonts w:ascii="David" w:hAnsi="David" w:cs="David"/>
                <w:sz w:val="24"/>
                <w:szCs w:val="24"/>
                <w:rtl/>
              </w:rPr>
            </w:pPr>
            <w:r w:rsidRPr="00283B7D">
              <w:rPr>
                <w:rFonts w:ascii="David" w:hAnsi="David" w:cs="David"/>
                <w:sz w:val="24"/>
                <w:szCs w:val="24"/>
                <w:rtl/>
              </w:rPr>
              <w:t xml:space="preserve">המפגש יהווה מצע להיכרות ראשונית בין תלמידי חטיבת הביניים לתלמידי חטיבה עליונה בהתייחסות לאורחות החיים, </w:t>
            </w:r>
            <w:r w:rsidR="004D05C0" w:rsidRPr="00283B7D">
              <w:rPr>
                <w:rFonts w:ascii="David" w:hAnsi="David" w:cs="David" w:hint="cs"/>
                <w:sz w:val="24"/>
                <w:szCs w:val="24"/>
                <w:rtl/>
              </w:rPr>
              <w:t>ל</w:t>
            </w:r>
            <w:r w:rsidRPr="00283B7D">
              <w:rPr>
                <w:rFonts w:ascii="David" w:hAnsi="David" w:cs="David"/>
                <w:sz w:val="24"/>
                <w:szCs w:val="24"/>
                <w:rtl/>
              </w:rPr>
              <w:t xml:space="preserve">מגמות, </w:t>
            </w:r>
            <w:r w:rsidR="004D05C0" w:rsidRPr="00283B7D">
              <w:rPr>
                <w:rFonts w:ascii="David" w:hAnsi="David" w:cs="David" w:hint="cs"/>
                <w:sz w:val="24"/>
                <w:szCs w:val="24"/>
                <w:rtl/>
              </w:rPr>
              <w:t>ל</w:t>
            </w:r>
            <w:r w:rsidRPr="00283B7D">
              <w:rPr>
                <w:rFonts w:ascii="David" w:hAnsi="David" w:cs="David"/>
                <w:sz w:val="24"/>
                <w:szCs w:val="24"/>
                <w:rtl/>
              </w:rPr>
              <w:t>פעילויות ו</w:t>
            </w:r>
            <w:r w:rsidR="004D05C0" w:rsidRPr="00283B7D">
              <w:rPr>
                <w:rFonts w:ascii="David" w:hAnsi="David" w:cs="David" w:hint="cs"/>
                <w:sz w:val="24"/>
                <w:szCs w:val="24"/>
                <w:rtl/>
              </w:rPr>
              <w:t>ל</w:t>
            </w:r>
            <w:r w:rsidRPr="00283B7D">
              <w:rPr>
                <w:rFonts w:ascii="David" w:hAnsi="David" w:cs="David"/>
                <w:sz w:val="24"/>
                <w:szCs w:val="24"/>
                <w:rtl/>
              </w:rPr>
              <w:t>אירועים הצפויים בחטיבה העליונה.</w:t>
            </w:r>
          </w:p>
          <w:p w:rsidR="009F6319" w:rsidRPr="00283B7D" w:rsidRDefault="00BF208A" w:rsidP="004D05C0">
            <w:pPr>
              <w:spacing w:line="276" w:lineRule="auto"/>
              <w:rPr>
                <w:rFonts w:ascii="David" w:hAnsi="David" w:cs="David"/>
                <w:sz w:val="24"/>
                <w:szCs w:val="24"/>
                <w:rtl/>
              </w:rPr>
            </w:pPr>
            <w:r w:rsidRPr="00283B7D">
              <w:rPr>
                <w:rFonts w:ascii="David" w:hAnsi="David" w:cs="David"/>
                <w:sz w:val="24"/>
                <w:szCs w:val="24"/>
                <w:rtl/>
              </w:rPr>
              <w:t>מעצם המפגש תתקיים אינטראקציה בין תלמידים שתחזק את הקשר ותאפשר לתלמידים מכיתות ט לשאול שאלות ולהציג לבטים המטרידים במעבר בין החטיבות.</w:t>
            </w:r>
          </w:p>
        </w:tc>
      </w:tr>
      <w:tr w:rsidR="009F6319" w:rsidRPr="00283B7D" w:rsidTr="001171E9">
        <w:trPr>
          <w:trHeight w:val="1667"/>
        </w:trPr>
        <w:tc>
          <w:tcPr>
            <w:tcW w:w="9655" w:type="dxa"/>
          </w:tcPr>
          <w:p w:rsidR="00BF208A" w:rsidRPr="00283B7D" w:rsidRDefault="009F6319" w:rsidP="00283B7D">
            <w:pPr>
              <w:spacing w:after="200" w:line="276" w:lineRule="auto"/>
              <w:rPr>
                <w:rFonts w:ascii="David" w:hAnsi="David" w:cs="David"/>
                <w:sz w:val="24"/>
                <w:szCs w:val="24"/>
              </w:rPr>
            </w:pPr>
            <w:r w:rsidRPr="00283B7D">
              <w:rPr>
                <w:rFonts w:ascii="David" w:hAnsi="David" w:cs="David"/>
                <w:b/>
                <w:bCs/>
                <w:sz w:val="24"/>
                <w:szCs w:val="24"/>
                <w:rtl/>
              </w:rPr>
              <w:t>מטרות אופרטיביות ויעדים</w:t>
            </w:r>
          </w:p>
          <w:p w:rsidR="00BF208A" w:rsidRPr="00283B7D" w:rsidRDefault="00BF208A" w:rsidP="001171E9">
            <w:pPr>
              <w:pStyle w:val="a4"/>
              <w:numPr>
                <w:ilvl w:val="0"/>
                <w:numId w:val="2"/>
              </w:numPr>
              <w:bidi/>
              <w:spacing w:after="200"/>
              <w:rPr>
                <w:rFonts w:ascii="David" w:hAnsi="David" w:cs="David"/>
              </w:rPr>
            </w:pPr>
            <w:r w:rsidRPr="00283B7D">
              <w:rPr>
                <w:rFonts w:ascii="David" w:hAnsi="David" w:cs="David"/>
                <w:rtl/>
              </w:rPr>
              <w:t xml:space="preserve">תלמידי </w:t>
            </w:r>
            <w:proofErr w:type="spellStart"/>
            <w:r w:rsidRPr="00283B7D">
              <w:rPr>
                <w:rFonts w:ascii="David" w:hAnsi="David" w:cs="David"/>
                <w:rtl/>
              </w:rPr>
              <w:t>יב</w:t>
            </w:r>
            <w:proofErr w:type="spellEnd"/>
            <w:r w:rsidRPr="00283B7D">
              <w:rPr>
                <w:rFonts w:ascii="David" w:hAnsi="David" w:cs="David"/>
                <w:rtl/>
              </w:rPr>
              <w:t xml:space="preserve"> יציגו ויסבירו לתלמידי ט על המגמות בחטיבה העליונה מנקודת מבטם.</w:t>
            </w:r>
          </w:p>
          <w:p w:rsidR="00BF208A" w:rsidRPr="00283B7D" w:rsidRDefault="00BF208A" w:rsidP="00BF208A">
            <w:pPr>
              <w:pStyle w:val="a4"/>
              <w:numPr>
                <w:ilvl w:val="0"/>
                <w:numId w:val="2"/>
              </w:numPr>
              <w:bidi/>
              <w:spacing w:after="200" w:line="276" w:lineRule="auto"/>
              <w:rPr>
                <w:rFonts w:ascii="David" w:hAnsi="David" w:cs="David"/>
              </w:rPr>
            </w:pPr>
            <w:r w:rsidRPr="00283B7D">
              <w:rPr>
                <w:rFonts w:ascii="David" w:hAnsi="David" w:cs="David"/>
                <w:rtl/>
              </w:rPr>
              <w:t>ייווצר קשר ראשוני והיכרות ראשונית בין תלמידים בחטיבות השונות.</w:t>
            </w:r>
          </w:p>
          <w:p w:rsidR="00BF208A" w:rsidRPr="00283B7D" w:rsidRDefault="00BF208A" w:rsidP="004D05C0">
            <w:pPr>
              <w:pStyle w:val="a4"/>
              <w:numPr>
                <w:ilvl w:val="0"/>
                <w:numId w:val="2"/>
              </w:numPr>
              <w:bidi/>
              <w:spacing w:after="200" w:line="276" w:lineRule="auto"/>
              <w:rPr>
                <w:rFonts w:ascii="David" w:hAnsi="David" w:cs="David"/>
              </w:rPr>
            </w:pPr>
            <w:r w:rsidRPr="00283B7D">
              <w:rPr>
                <w:rFonts w:ascii="David" w:hAnsi="David" w:cs="David"/>
                <w:rtl/>
              </w:rPr>
              <w:t xml:space="preserve">תלמידי </w:t>
            </w:r>
            <w:proofErr w:type="spellStart"/>
            <w:r w:rsidRPr="00283B7D">
              <w:rPr>
                <w:rFonts w:ascii="David" w:hAnsi="David" w:cs="David"/>
                <w:rtl/>
              </w:rPr>
              <w:t>יב</w:t>
            </w:r>
            <w:proofErr w:type="spellEnd"/>
            <w:r w:rsidRPr="00283B7D">
              <w:rPr>
                <w:rFonts w:ascii="David" w:hAnsi="David" w:cs="David"/>
                <w:rtl/>
              </w:rPr>
              <w:t xml:space="preserve"> יטביעו חותם בהיותם בוגרים מתוך כוונה להפוך את האירוע למסורת בית ספרית.</w:t>
            </w:r>
          </w:p>
          <w:p w:rsidR="009F6319" w:rsidRPr="00283B7D" w:rsidRDefault="00BF208A" w:rsidP="004D05C0">
            <w:pPr>
              <w:pStyle w:val="a4"/>
              <w:numPr>
                <w:ilvl w:val="0"/>
                <w:numId w:val="2"/>
              </w:numPr>
              <w:bidi/>
              <w:spacing w:after="200" w:line="276" w:lineRule="auto"/>
              <w:rPr>
                <w:rFonts w:cs="David"/>
                <w:rtl/>
              </w:rPr>
            </w:pPr>
            <w:r w:rsidRPr="00283B7D">
              <w:rPr>
                <w:rFonts w:ascii="David" w:hAnsi="David" w:cs="David"/>
                <w:rtl/>
              </w:rPr>
              <w:t xml:space="preserve">תלמידי </w:t>
            </w:r>
            <w:proofErr w:type="spellStart"/>
            <w:r w:rsidRPr="00283B7D">
              <w:rPr>
                <w:rFonts w:ascii="David" w:hAnsi="David" w:cs="David"/>
                <w:rtl/>
              </w:rPr>
              <w:t>יב</w:t>
            </w:r>
            <w:proofErr w:type="spellEnd"/>
            <w:r w:rsidRPr="00283B7D">
              <w:rPr>
                <w:rFonts w:ascii="David" w:hAnsi="David" w:cs="David"/>
                <w:rtl/>
              </w:rPr>
              <w:t xml:space="preserve"> ינהלו שיח פתוח עם תלמידי ט על אורחות החיים, הפעילויות והאירועים בחטיבה עליונה</w:t>
            </w:r>
          </w:p>
        </w:tc>
      </w:tr>
      <w:tr w:rsidR="009F6319" w:rsidRPr="00283B7D" w:rsidTr="001171E9">
        <w:trPr>
          <w:trHeight w:val="339"/>
        </w:trPr>
        <w:tc>
          <w:tcPr>
            <w:tcW w:w="9655" w:type="dxa"/>
          </w:tcPr>
          <w:p w:rsidR="005A13FA" w:rsidRPr="00283B7D" w:rsidRDefault="009F6319" w:rsidP="00283B7D">
            <w:pPr>
              <w:spacing w:line="276" w:lineRule="auto"/>
              <w:rPr>
                <w:rFonts w:ascii="David" w:hAnsi="David" w:cs="David"/>
                <w:sz w:val="24"/>
                <w:szCs w:val="24"/>
                <w:rtl/>
              </w:rPr>
            </w:pPr>
            <w:r w:rsidRPr="00283B7D">
              <w:rPr>
                <w:rFonts w:ascii="David" w:hAnsi="David" w:cs="David"/>
                <w:b/>
                <w:bCs/>
                <w:sz w:val="24"/>
                <w:szCs w:val="24"/>
                <w:rtl/>
              </w:rPr>
              <w:t>תוכן</w:t>
            </w:r>
            <w:r w:rsidR="005A13FA" w:rsidRPr="00283B7D">
              <w:rPr>
                <w:rFonts w:ascii="David" w:hAnsi="David" w:cs="David"/>
                <w:b/>
                <w:bCs/>
                <w:sz w:val="24"/>
                <w:szCs w:val="24"/>
                <w:rtl/>
              </w:rPr>
              <w:t xml:space="preserve"> ומשך הפעילות</w:t>
            </w:r>
          </w:p>
          <w:p w:rsidR="005A13FA" w:rsidRPr="00283B7D" w:rsidRDefault="005A13FA" w:rsidP="005A13FA">
            <w:pPr>
              <w:spacing w:line="276" w:lineRule="auto"/>
              <w:rPr>
                <w:rFonts w:ascii="David" w:hAnsi="David" w:cs="David"/>
                <w:sz w:val="24"/>
                <w:szCs w:val="24"/>
                <w:rtl/>
              </w:rPr>
            </w:pPr>
            <w:r w:rsidRPr="00283B7D">
              <w:rPr>
                <w:rFonts w:ascii="David" w:hAnsi="David" w:cs="David"/>
                <w:sz w:val="24"/>
                <w:szCs w:val="24"/>
                <w:rtl/>
              </w:rPr>
              <w:t xml:space="preserve">8:45 פתיחה במגרש הגדול </w:t>
            </w:r>
          </w:p>
          <w:p w:rsidR="00255C21" w:rsidRDefault="005A13FA" w:rsidP="005A13FA">
            <w:pPr>
              <w:spacing w:line="276" w:lineRule="auto"/>
              <w:rPr>
                <w:rFonts w:ascii="David" w:hAnsi="David" w:cs="David" w:hint="cs"/>
                <w:sz w:val="24"/>
                <w:szCs w:val="24"/>
                <w:rtl/>
              </w:rPr>
            </w:pPr>
            <w:r w:rsidRPr="00283B7D">
              <w:rPr>
                <w:rFonts w:ascii="David" w:hAnsi="David" w:cs="David"/>
                <w:sz w:val="24"/>
                <w:szCs w:val="24"/>
                <w:rtl/>
              </w:rPr>
              <w:t>נציגי האירוע יסבירו על מטרת ומהלך היום.</w:t>
            </w:r>
          </w:p>
          <w:p w:rsidR="005A13FA" w:rsidRPr="00283B7D" w:rsidRDefault="005A13FA" w:rsidP="005A13FA">
            <w:pPr>
              <w:spacing w:line="276" w:lineRule="auto"/>
              <w:rPr>
                <w:rFonts w:ascii="David" w:hAnsi="David" w:cs="David"/>
                <w:sz w:val="24"/>
                <w:szCs w:val="24"/>
                <w:rtl/>
              </w:rPr>
            </w:pPr>
            <w:r w:rsidRPr="00283B7D">
              <w:rPr>
                <w:rFonts w:ascii="David" w:hAnsi="David" w:cs="David"/>
                <w:sz w:val="24"/>
                <w:szCs w:val="24"/>
                <w:rtl/>
              </w:rPr>
              <w:t>ברכות: מנהלת בית הספר, מקשרת שכבת ט', מקשרת שכבת י"ב. נציג התלמידים בכיתה י"ב.</w:t>
            </w:r>
          </w:p>
          <w:p w:rsidR="005A13FA" w:rsidRPr="00283B7D" w:rsidRDefault="004D05C0" w:rsidP="004D05C0">
            <w:pPr>
              <w:spacing w:line="276" w:lineRule="auto"/>
              <w:rPr>
                <w:rFonts w:ascii="David" w:hAnsi="David" w:cs="David"/>
                <w:sz w:val="24"/>
                <w:szCs w:val="24"/>
                <w:rtl/>
              </w:rPr>
            </w:pPr>
            <w:r w:rsidRPr="00283B7D">
              <w:rPr>
                <w:rFonts w:ascii="David" w:hAnsi="David" w:cs="David" w:hint="cs"/>
                <w:sz w:val="24"/>
                <w:szCs w:val="24"/>
                <w:rtl/>
              </w:rPr>
              <w:t>10:15-9:00</w:t>
            </w:r>
            <w:r w:rsidR="005A13FA" w:rsidRPr="00283B7D">
              <w:rPr>
                <w:rFonts w:ascii="David" w:hAnsi="David" w:cs="David"/>
                <w:sz w:val="24"/>
                <w:szCs w:val="24"/>
                <w:rtl/>
              </w:rPr>
              <w:t xml:space="preserve"> שיעורי מגמות בשני סבבים. משך כל שיעור 30 דק'.</w:t>
            </w:r>
          </w:p>
          <w:p w:rsidR="005A13FA" w:rsidRPr="00283B7D" w:rsidRDefault="005A13FA" w:rsidP="005A13FA">
            <w:pPr>
              <w:spacing w:line="276" w:lineRule="auto"/>
              <w:rPr>
                <w:rFonts w:ascii="David" w:hAnsi="David" w:cs="David"/>
                <w:sz w:val="24"/>
                <w:szCs w:val="24"/>
                <w:rtl/>
              </w:rPr>
            </w:pPr>
            <w:r w:rsidRPr="00283B7D">
              <w:rPr>
                <w:rFonts w:ascii="David" w:hAnsi="David" w:cs="David"/>
                <w:sz w:val="24"/>
                <w:szCs w:val="24"/>
                <w:rtl/>
              </w:rPr>
              <w:t>10:15 שוק מגמות ט בחטיבת הביניים</w:t>
            </w:r>
          </w:p>
          <w:p w:rsidR="005A13FA" w:rsidRPr="00283B7D" w:rsidRDefault="005A13FA" w:rsidP="005A13FA">
            <w:pPr>
              <w:spacing w:line="276" w:lineRule="auto"/>
              <w:rPr>
                <w:rFonts w:ascii="David" w:hAnsi="David" w:cs="David"/>
                <w:sz w:val="24"/>
                <w:szCs w:val="24"/>
                <w:rtl/>
              </w:rPr>
            </w:pPr>
            <w:r w:rsidRPr="00283B7D">
              <w:rPr>
                <w:rFonts w:ascii="David" w:hAnsi="David" w:cs="David"/>
                <w:sz w:val="24"/>
                <w:szCs w:val="24"/>
                <w:rtl/>
              </w:rPr>
              <w:t>10:45 מעגלי שיח עם תלמידי ט' בהובלת נציגי י"ב</w:t>
            </w:r>
          </w:p>
          <w:p w:rsidR="005A13FA" w:rsidRPr="00283B7D" w:rsidRDefault="005A13FA" w:rsidP="005A13FA">
            <w:pPr>
              <w:spacing w:line="276" w:lineRule="auto"/>
              <w:rPr>
                <w:rFonts w:ascii="David" w:hAnsi="David" w:cs="David"/>
                <w:sz w:val="24"/>
                <w:szCs w:val="24"/>
                <w:rtl/>
              </w:rPr>
            </w:pPr>
            <w:r w:rsidRPr="00283B7D">
              <w:rPr>
                <w:rFonts w:ascii="David" w:hAnsi="David" w:cs="David"/>
                <w:sz w:val="24"/>
                <w:szCs w:val="24"/>
                <w:rtl/>
              </w:rPr>
              <w:t>סיום המפגש בשעה 12:15</w:t>
            </w:r>
          </w:p>
          <w:p w:rsidR="009F6319" w:rsidRDefault="005A13FA" w:rsidP="005A13FA">
            <w:pPr>
              <w:spacing w:line="276" w:lineRule="auto"/>
              <w:rPr>
                <w:rFonts w:cs="David" w:hint="cs"/>
                <w:b/>
                <w:bCs/>
                <w:sz w:val="24"/>
                <w:szCs w:val="24"/>
                <w:rtl/>
              </w:rPr>
            </w:pPr>
            <w:r w:rsidRPr="00283B7D">
              <w:rPr>
                <w:rFonts w:ascii="David" w:hAnsi="David" w:cs="David"/>
                <w:sz w:val="24"/>
                <w:szCs w:val="24"/>
                <w:rtl/>
              </w:rPr>
              <w:t>12:15 סיום המפגש</w:t>
            </w:r>
          </w:p>
          <w:p w:rsidR="00255C21" w:rsidRPr="00283B7D" w:rsidRDefault="00255C21" w:rsidP="005A13FA">
            <w:pPr>
              <w:spacing w:line="276" w:lineRule="auto"/>
              <w:rPr>
                <w:rFonts w:cs="David"/>
                <w:b/>
                <w:bCs/>
                <w:sz w:val="24"/>
                <w:szCs w:val="24"/>
                <w:rtl/>
              </w:rPr>
            </w:pPr>
          </w:p>
        </w:tc>
      </w:tr>
      <w:tr w:rsidR="009F6319" w:rsidRPr="00283B7D" w:rsidTr="001171E9">
        <w:trPr>
          <w:trHeight w:val="1359"/>
        </w:trPr>
        <w:tc>
          <w:tcPr>
            <w:tcW w:w="9655" w:type="dxa"/>
          </w:tcPr>
          <w:p w:rsidR="00E451CE" w:rsidRPr="00283B7D" w:rsidRDefault="009F6319" w:rsidP="00283B7D">
            <w:pPr>
              <w:rPr>
                <w:rFonts w:ascii="David" w:hAnsi="David" w:cs="David"/>
                <w:sz w:val="24"/>
                <w:szCs w:val="24"/>
                <w:rtl/>
              </w:rPr>
            </w:pPr>
            <w:r w:rsidRPr="00283B7D">
              <w:rPr>
                <w:rFonts w:ascii="David" w:hAnsi="David" w:cs="David"/>
                <w:b/>
                <w:bCs/>
                <w:sz w:val="24"/>
                <w:szCs w:val="24"/>
                <w:rtl/>
              </w:rPr>
              <w:t>לוגיסטיקה</w:t>
            </w:r>
          </w:p>
          <w:p w:rsidR="005A13FA" w:rsidRPr="00283B7D" w:rsidRDefault="005A13FA" w:rsidP="005A13FA">
            <w:pPr>
              <w:rPr>
                <w:rFonts w:ascii="David" w:hAnsi="David" w:cs="David"/>
                <w:sz w:val="24"/>
                <w:szCs w:val="24"/>
                <w:rtl/>
              </w:rPr>
            </w:pPr>
            <w:r w:rsidRPr="00283B7D">
              <w:rPr>
                <w:rFonts w:ascii="David" w:hAnsi="David" w:cs="David"/>
                <w:sz w:val="24"/>
                <w:szCs w:val="24"/>
                <w:rtl/>
              </w:rPr>
              <w:t xml:space="preserve">מערכת הגברה </w:t>
            </w:r>
          </w:p>
          <w:p w:rsidR="005A13FA" w:rsidRPr="00283B7D" w:rsidRDefault="005A13FA" w:rsidP="005A13FA">
            <w:pPr>
              <w:rPr>
                <w:rFonts w:ascii="David" w:hAnsi="David" w:cs="David"/>
                <w:sz w:val="24"/>
                <w:szCs w:val="24"/>
                <w:rtl/>
              </w:rPr>
            </w:pPr>
            <w:r w:rsidRPr="00283B7D">
              <w:rPr>
                <w:rFonts w:ascii="David" w:hAnsi="David" w:cs="David"/>
                <w:sz w:val="24"/>
                <w:szCs w:val="24"/>
                <w:rtl/>
              </w:rPr>
              <w:t xml:space="preserve">תיאום חדרים חטיבה עליונה לשיעורים </w:t>
            </w:r>
          </w:p>
          <w:p w:rsidR="005A13FA" w:rsidRPr="00283B7D" w:rsidRDefault="005A13FA" w:rsidP="005A13FA">
            <w:pPr>
              <w:rPr>
                <w:rFonts w:ascii="David" w:hAnsi="David" w:cs="David"/>
                <w:sz w:val="24"/>
                <w:szCs w:val="24"/>
                <w:rtl/>
              </w:rPr>
            </w:pPr>
            <w:r w:rsidRPr="00283B7D">
              <w:rPr>
                <w:rFonts w:ascii="David" w:hAnsi="David" w:cs="David"/>
                <w:sz w:val="24"/>
                <w:szCs w:val="24"/>
                <w:rtl/>
              </w:rPr>
              <w:t xml:space="preserve">תיאום חדרים בחטיבת ביניים למעגלי שיח </w:t>
            </w:r>
          </w:p>
          <w:p w:rsidR="005A13FA" w:rsidRDefault="005A13FA" w:rsidP="005A13FA">
            <w:pPr>
              <w:rPr>
                <w:rFonts w:ascii="David" w:hAnsi="David" w:cs="David" w:hint="cs"/>
                <w:sz w:val="24"/>
                <w:szCs w:val="24"/>
                <w:rtl/>
              </w:rPr>
            </w:pPr>
            <w:r w:rsidRPr="00283B7D">
              <w:rPr>
                <w:rFonts w:ascii="David" w:hAnsi="David" w:cs="David"/>
                <w:sz w:val="24"/>
                <w:szCs w:val="24"/>
                <w:rtl/>
              </w:rPr>
              <w:t>שולחנות והכנת שוק ט' עם צוות הקמה וצוות פירוק</w:t>
            </w:r>
          </w:p>
          <w:p w:rsidR="00C7373F" w:rsidRDefault="00C7373F" w:rsidP="00255C21">
            <w:pPr>
              <w:rPr>
                <w:rFonts w:ascii="David" w:hAnsi="David" w:cs="David" w:hint="cs"/>
                <w:sz w:val="24"/>
                <w:szCs w:val="24"/>
                <w:rtl/>
              </w:rPr>
            </w:pPr>
          </w:p>
          <w:p w:rsidR="00C7373F" w:rsidRDefault="00C7373F" w:rsidP="00255C21">
            <w:pPr>
              <w:rPr>
                <w:rFonts w:ascii="David" w:hAnsi="David" w:cs="David" w:hint="cs"/>
                <w:b/>
                <w:bCs/>
                <w:sz w:val="24"/>
                <w:szCs w:val="24"/>
                <w:rtl/>
              </w:rPr>
            </w:pPr>
          </w:p>
          <w:p w:rsidR="00C7373F" w:rsidRDefault="00C7373F" w:rsidP="00255C21">
            <w:pPr>
              <w:rPr>
                <w:rFonts w:ascii="David" w:hAnsi="David" w:cs="David" w:hint="cs"/>
                <w:b/>
                <w:bCs/>
                <w:sz w:val="24"/>
                <w:szCs w:val="24"/>
                <w:rtl/>
              </w:rPr>
            </w:pPr>
          </w:p>
          <w:p w:rsidR="00C7373F" w:rsidRDefault="00C7373F" w:rsidP="00255C21">
            <w:pPr>
              <w:rPr>
                <w:rFonts w:ascii="David" w:hAnsi="David" w:cs="David" w:hint="cs"/>
                <w:b/>
                <w:bCs/>
                <w:sz w:val="24"/>
                <w:szCs w:val="24"/>
                <w:rtl/>
              </w:rPr>
            </w:pPr>
          </w:p>
          <w:p w:rsidR="00255C21" w:rsidRPr="00283B7D" w:rsidRDefault="005A13FA" w:rsidP="00255C21">
            <w:pPr>
              <w:rPr>
                <w:rFonts w:ascii="David" w:hAnsi="David" w:cs="David"/>
                <w:color w:val="FF0000"/>
                <w:sz w:val="24"/>
                <w:szCs w:val="24"/>
                <w:rtl/>
              </w:rPr>
            </w:pPr>
            <w:r w:rsidRPr="00283B7D">
              <w:rPr>
                <w:rFonts w:ascii="David" w:hAnsi="David" w:cs="David"/>
                <w:b/>
                <w:bCs/>
                <w:sz w:val="24"/>
                <w:szCs w:val="24"/>
                <w:rtl/>
              </w:rPr>
              <w:t>עזרים</w:t>
            </w:r>
          </w:p>
          <w:p w:rsidR="005A13FA" w:rsidRPr="00283B7D" w:rsidRDefault="005A13FA" w:rsidP="005A13FA">
            <w:pPr>
              <w:rPr>
                <w:rFonts w:ascii="David" w:hAnsi="David" w:cs="David"/>
                <w:sz w:val="24"/>
                <w:szCs w:val="24"/>
                <w:rtl/>
              </w:rPr>
            </w:pPr>
            <w:r w:rsidRPr="00283B7D">
              <w:rPr>
                <w:rFonts w:ascii="David" w:hAnsi="David" w:cs="David"/>
                <w:sz w:val="24"/>
                <w:szCs w:val="24"/>
                <w:rtl/>
              </w:rPr>
              <w:t>שולחנות לשוק ט ברחבת חטיבת הביניים</w:t>
            </w:r>
          </w:p>
          <w:p w:rsidR="005A13FA" w:rsidRPr="00283B7D" w:rsidRDefault="005A13FA" w:rsidP="005A13FA">
            <w:pPr>
              <w:rPr>
                <w:rFonts w:ascii="David" w:hAnsi="David" w:cs="David"/>
                <w:sz w:val="24"/>
                <w:szCs w:val="24"/>
                <w:rtl/>
              </w:rPr>
            </w:pPr>
            <w:proofErr w:type="spellStart"/>
            <w:r w:rsidRPr="00283B7D">
              <w:rPr>
                <w:rFonts w:ascii="David" w:hAnsi="David" w:cs="David"/>
                <w:sz w:val="24"/>
                <w:szCs w:val="24"/>
                <w:rtl/>
              </w:rPr>
              <w:t>אלבד</w:t>
            </w:r>
            <w:proofErr w:type="spellEnd"/>
            <w:r w:rsidRPr="00283B7D">
              <w:rPr>
                <w:rFonts w:ascii="David" w:hAnsi="David" w:cs="David"/>
                <w:sz w:val="24"/>
                <w:szCs w:val="24"/>
                <w:rtl/>
              </w:rPr>
              <w:t xml:space="preserve"> לבן לשלטים</w:t>
            </w:r>
          </w:p>
          <w:p w:rsidR="005A13FA" w:rsidRPr="00283B7D" w:rsidRDefault="005A13FA" w:rsidP="005A13FA">
            <w:pPr>
              <w:rPr>
                <w:rFonts w:ascii="David" w:hAnsi="David" w:cs="David"/>
                <w:sz w:val="24"/>
                <w:szCs w:val="24"/>
                <w:rtl/>
              </w:rPr>
            </w:pPr>
            <w:r w:rsidRPr="00283B7D">
              <w:rPr>
                <w:rFonts w:ascii="David" w:hAnsi="David" w:cs="David"/>
                <w:sz w:val="24"/>
                <w:szCs w:val="24"/>
                <w:rtl/>
              </w:rPr>
              <w:t>100 בריסטול לבן חצי ג</w:t>
            </w:r>
            <w:r w:rsidR="004D05C0" w:rsidRPr="00283B7D">
              <w:rPr>
                <w:rFonts w:ascii="David" w:hAnsi="David" w:cs="David" w:hint="cs"/>
                <w:sz w:val="24"/>
                <w:szCs w:val="24"/>
                <w:rtl/>
              </w:rPr>
              <w:t>י</w:t>
            </w:r>
            <w:r w:rsidRPr="00283B7D">
              <w:rPr>
                <w:rFonts w:ascii="David" w:hAnsi="David" w:cs="David"/>
                <w:sz w:val="24"/>
                <w:szCs w:val="24"/>
                <w:rtl/>
              </w:rPr>
              <w:t>ליון</w:t>
            </w:r>
          </w:p>
          <w:p w:rsidR="009F6319" w:rsidRDefault="00255C21" w:rsidP="005A13FA">
            <w:pPr>
              <w:rPr>
                <w:rFonts w:ascii="David" w:hAnsi="David" w:cs="David" w:hint="cs"/>
                <w:sz w:val="24"/>
                <w:szCs w:val="24"/>
                <w:rtl/>
              </w:rPr>
            </w:pPr>
            <w:r>
              <w:rPr>
                <w:rFonts w:ascii="David" w:hAnsi="David" w:cs="David"/>
                <w:sz w:val="24"/>
                <w:szCs w:val="24"/>
                <w:rtl/>
              </w:rPr>
              <w:t>טוש</w:t>
            </w:r>
            <w:r>
              <w:rPr>
                <w:rFonts w:ascii="David" w:hAnsi="David" w:cs="David" w:hint="cs"/>
                <w:sz w:val="24"/>
                <w:szCs w:val="24"/>
                <w:rtl/>
              </w:rPr>
              <w:t>ים</w:t>
            </w:r>
          </w:p>
          <w:p w:rsidR="00C7373F" w:rsidRPr="00283B7D" w:rsidRDefault="00C7373F" w:rsidP="005A13FA">
            <w:pPr>
              <w:rPr>
                <w:rFonts w:ascii="David" w:hAnsi="David" w:cs="David"/>
                <w:sz w:val="24"/>
                <w:szCs w:val="24"/>
                <w:rtl/>
              </w:rPr>
            </w:pPr>
            <w:bookmarkStart w:id="0" w:name="_GoBack"/>
            <w:bookmarkEnd w:id="0"/>
          </w:p>
        </w:tc>
      </w:tr>
      <w:tr w:rsidR="009F6319" w:rsidRPr="00283B7D" w:rsidTr="001171E9">
        <w:trPr>
          <w:trHeight w:val="361"/>
        </w:trPr>
        <w:tc>
          <w:tcPr>
            <w:tcW w:w="9655" w:type="dxa"/>
          </w:tcPr>
          <w:p w:rsidR="009F6319" w:rsidRPr="00283B7D" w:rsidRDefault="00E451CE" w:rsidP="004D05C0">
            <w:pPr>
              <w:rPr>
                <w:rFonts w:ascii="David" w:hAnsi="David" w:cs="David"/>
                <w:b/>
                <w:bCs/>
                <w:sz w:val="24"/>
                <w:szCs w:val="24"/>
                <w:rtl/>
              </w:rPr>
            </w:pPr>
            <w:r w:rsidRPr="00283B7D">
              <w:rPr>
                <w:rFonts w:ascii="David" w:hAnsi="David" w:cs="David"/>
                <w:b/>
                <w:bCs/>
                <w:sz w:val="24"/>
                <w:szCs w:val="24"/>
                <w:rtl/>
              </w:rPr>
              <w:lastRenderedPageBreak/>
              <w:t>אחריות לביצוע:</w:t>
            </w:r>
            <w:r w:rsidR="004D05C0" w:rsidRPr="00283B7D">
              <w:rPr>
                <w:rFonts w:ascii="David" w:hAnsi="David" w:cs="David" w:hint="cs"/>
                <w:sz w:val="24"/>
                <w:szCs w:val="24"/>
                <w:rtl/>
              </w:rPr>
              <w:t xml:space="preserve"> </w:t>
            </w:r>
            <w:r w:rsidR="005A13FA" w:rsidRPr="00283B7D">
              <w:rPr>
                <w:rFonts w:ascii="David" w:hAnsi="David" w:cs="David"/>
                <w:sz w:val="24"/>
                <w:szCs w:val="24"/>
                <w:rtl/>
              </w:rPr>
              <w:t xml:space="preserve">מקשרות שכבה ביניהן, מקשרי מקצוע, </w:t>
            </w:r>
            <w:r w:rsidR="005A13FA" w:rsidRPr="00255C21">
              <w:rPr>
                <w:rFonts w:ascii="David" w:hAnsi="David" w:cs="David"/>
                <w:b/>
                <w:bCs/>
                <w:sz w:val="24"/>
                <w:szCs w:val="24"/>
                <w:rtl/>
              </w:rPr>
              <w:t xml:space="preserve">תלמידי </w:t>
            </w:r>
            <w:proofErr w:type="spellStart"/>
            <w:r w:rsidR="005A13FA" w:rsidRPr="00255C21">
              <w:rPr>
                <w:rFonts w:ascii="David" w:hAnsi="David" w:cs="David"/>
                <w:b/>
                <w:bCs/>
                <w:sz w:val="24"/>
                <w:szCs w:val="24"/>
                <w:rtl/>
              </w:rPr>
              <w:t>יב</w:t>
            </w:r>
            <w:proofErr w:type="spellEnd"/>
          </w:p>
        </w:tc>
      </w:tr>
      <w:tr w:rsidR="00E451CE" w:rsidRPr="00283B7D" w:rsidTr="001171E9">
        <w:trPr>
          <w:trHeight w:val="324"/>
        </w:trPr>
        <w:tc>
          <w:tcPr>
            <w:tcW w:w="9655" w:type="dxa"/>
          </w:tcPr>
          <w:p w:rsidR="00E451CE" w:rsidRPr="00283B7D" w:rsidRDefault="005A13FA" w:rsidP="00255C21">
            <w:pPr>
              <w:rPr>
                <w:rFonts w:ascii="David" w:hAnsi="David" w:cs="David"/>
                <w:sz w:val="24"/>
                <w:szCs w:val="24"/>
                <w:rtl/>
              </w:rPr>
            </w:pPr>
            <w:r w:rsidRPr="00283B7D">
              <w:rPr>
                <w:rFonts w:ascii="David" w:hAnsi="David" w:cs="David"/>
                <w:b/>
                <w:bCs/>
                <w:sz w:val="24"/>
                <w:szCs w:val="24"/>
                <w:rtl/>
              </w:rPr>
              <w:t xml:space="preserve">מצורף מערך שיעור </w:t>
            </w:r>
            <w:r w:rsidRPr="00283B7D">
              <w:rPr>
                <w:rFonts w:ascii="David" w:hAnsi="David" w:cs="David" w:hint="cs"/>
                <w:b/>
                <w:bCs/>
                <w:sz w:val="24"/>
                <w:szCs w:val="24"/>
                <w:rtl/>
              </w:rPr>
              <w:t xml:space="preserve"> למעגלי שיח </w:t>
            </w:r>
          </w:p>
        </w:tc>
      </w:tr>
    </w:tbl>
    <w:p w:rsidR="005A13FA" w:rsidRPr="00283B7D" w:rsidRDefault="005A13FA" w:rsidP="005A13FA">
      <w:pPr>
        <w:rPr>
          <w:rFonts w:cs="David"/>
          <w:sz w:val="24"/>
          <w:szCs w:val="24"/>
          <w:rtl/>
        </w:rPr>
      </w:pPr>
    </w:p>
    <w:p w:rsidR="005A13FA" w:rsidRPr="00283B7D" w:rsidRDefault="005A13FA" w:rsidP="005A13FA">
      <w:pPr>
        <w:rPr>
          <w:rFonts w:cs="David"/>
          <w:sz w:val="24"/>
          <w:szCs w:val="24"/>
          <w:rtl/>
        </w:rPr>
      </w:pPr>
    </w:p>
    <w:p w:rsidR="001171E9" w:rsidRDefault="001171E9" w:rsidP="001171E9">
      <w:pPr>
        <w:jc w:val="center"/>
        <w:rPr>
          <w:rFonts w:cs="David"/>
          <w:b/>
          <w:bCs/>
          <w:sz w:val="24"/>
          <w:szCs w:val="24"/>
          <w:rtl/>
        </w:rPr>
      </w:pPr>
      <w:r w:rsidRPr="001171E9">
        <w:rPr>
          <w:rFonts w:cs="David" w:hint="cs"/>
          <w:b/>
          <w:bCs/>
          <w:sz w:val="24"/>
          <w:szCs w:val="24"/>
          <w:rtl/>
        </w:rPr>
        <w:t>מעגלי</w:t>
      </w:r>
      <w:r w:rsidRPr="001171E9">
        <w:rPr>
          <w:rFonts w:cs="David"/>
          <w:b/>
          <w:bCs/>
          <w:sz w:val="24"/>
          <w:szCs w:val="24"/>
          <w:rtl/>
        </w:rPr>
        <w:t xml:space="preserve"> </w:t>
      </w:r>
      <w:r w:rsidRPr="001171E9">
        <w:rPr>
          <w:rFonts w:cs="David" w:hint="cs"/>
          <w:b/>
          <w:bCs/>
          <w:sz w:val="24"/>
          <w:szCs w:val="24"/>
          <w:rtl/>
        </w:rPr>
        <w:t>שיח</w:t>
      </w:r>
      <w:r w:rsidRPr="001171E9">
        <w:rPr>
          <w:rFonts w:cs="David"/>
          <w:b/>
          <w:bCs/>
          <w:sz w:val="24"/>
          <w:szCs w:val="24"/>
          <w:rtl/>
        </w:rPr>
        <w:t xml:space="preserve"> </w:t>
      </w:r>
      <w:r w:rsidRPr="001171E9">
        <w:rPr>
          <w:rFonts w:cs="David" w:hint="cs"/>
          <w:b/>
          <w:bCs/>
          <w:sz w:val="24"/>
          <w:szCs w:val="24"/>
          <w:rtl/>
        </w:rPr>
        <w:t>במעבר</w:t>
      </w:r>
      <w:r w:rsidRPr="001171E9">
        <w:rPr>
          <w:rFonts w:cs="David"/>
          <w:b/>
          <w:bCs/>
          <w:sz w:val="24"/>
          <w:szCs w:val="24"/>
          <w:rtl/>
        </w:rPr>
        <w:t xml:space="preserve"> </w:t>
      </w:r>
      <w:r w:rsidRPr="001171E9">
        <w:rPr>
          <w:rFonts w:cs="David" w:hint="cs"/>
          <w:b/>
          <w:bCs/>
          <w:sz w:val="24"/>
          <w:szCs w:val="24"/>
          <w:rtl/>
        </w:rPr>
        <w:t>מכיתה</w:t>
      </w:r>
      <w:r w:rsidRPr="001171E9">
        <w:rPr>
          <w:rFonts w:cs="David"/>
          <w:b/>
          <w:bCs/>
          <w:sz w:val="24"/>
          <w:szCs w:val="24"/>
          <w:rtl/>
        </w:rPr>
        <w:t xml:space="preserve"> </w:t>
      </w:r>
      <w:r w:rsidRPr="001171E9">
        <w:rPr>
          <w:rFonts w:cs="David" w:hint="cs"/>
          <w:b/>
          <w:bCs/>
          <w:sz w:val="24"/>
          <w:szCs w:val="24"/>
          <w:rtl/>
        </w:rPr>
        <w:t>ט</w:t>
      </w:r>
      <w:r w:rsidRPr="001171E9">
        <w:rPr>
          <w:rFonts w:cs="David"/>
          <w:b/>
          <w:bCs/>
          <w:sz w:val="24"/>
          <w:szCs w:val="24"/>
          <w:rtl/>
        </w:rPr>
        <w:t xml:space="preserve"> </w:t>
      </w:r>
      <w:r w:rsidRPr="001171E9">
        <w:rPr>
          <w:rFonts w:cs="David" w:hint="cs"/>
          <w:b/>
          <w:bCs/>
          <w:sz w:val="24"/>
          <w:szCs w:val="24"/>
          <w:rtl/>
        </w:rPr>
        <w:t>לכיתה</w:t>
      </w:r>
      <w:r w:rsidRPr="001171E9">
        <w:rPr>
          <w:rFonts w:cs="David"/>
          <w:b/>
          <w:bCs/>
          <w:sz w:val="24"/>
          <w:szCs w:val="24"/>
          <w:rtl/>
        </w:rPr>
        <w:t xml:space="preserve"> </w:t>
      </w:r>
      <w:r w:rsidRPr="001171E9">
        <w:rPr>
          <w:rFonts w:cs="David" w:hint="cs"/>
          <w:b/>
          <w:bCs/>
          <w:sz w:val="24"/>
          <w:szCs w:val="24"/>
          <w:rtl/>
        </w:rPr>
        <w:t>י</w:t>
      </w:r>
      <w:r w:rsidRPr="001171E9">
        <w:rPr>
          <w:rFonts w:cs="David"/>
          <w:b/>
          <w:bCs/>
          <w:sz w:val="24"/>
          <w:szCs w:val="24"/>
          <w:rtl/>
        </w:rPr>
        <w:t xml:space="preserve"> </w:t>
      </w:r>
      <w:r w:rsidRPr="001171E9">
        <w:rPr>
          <w:rFonts w:cs="David" w:hint="cs"/>
          <w:b/>
          <w:bCs/>
          <w:sz w:val="24"/>
          <w:szCs w:val="24"/>
          <w:rtl/>
        </w:rPr>
        <w:t>בהובלת</w:t>
      </w:r>
      <w:r w:rsidRPr="001171E9">
        <w:rPr>
          <w:rFonts w:cs="David"/>
          <w:b/>
          <w:bCs/>
          <w:sz w:val="24"/>
          <w:szCs w:val="24"/>
          <w:rtl/>
        </w:rPr>
        <w:t xml:space="preserve"> </w:t>
      </w:r>
      <w:r w:rsidRPr="001171E9">
        <w:rPr>
          <w:rFonts w:cs="David" w:hint="cs"/>
          <w:b/>
          <w:bCs/>
          <w:sz w:val="24"/>
          <w:szCs w:val="24"/>
          <w:rtl/>
        </w:rPr>
        <w:t>תלמידי</w:t>
      </w:r>
      <w:r w:rsidRPr="001171E9">
        <w:rPr>
          <w:rFonts w:cs="David"/>
          <w:b/>
          <w:bCs/>
          <w:sz w:val="24"/>
          <w:szCs w:val="24"/>
          <w:rtl/>
        </w:rPr>
        <w:t xml:space="preserve"> </w:t>
      </w:r>
      <w:proofErr w:type="spellStart"/>
      <w:r w:rsidRPr="001171E9">
        <w:rPr>
          <w:rFonts w:cs="David" w:hint="cs"/>
          <w:b/>
          <w:bCs/>
          <w:sz w:val="24"/>
          <w:szCs w:val="24"/>
          <w:rtl/>
        </w:rPr>
        <w:t>יב</w:t>
      </w:r>
      <w:proofErr w:type="spellEnd"/>
    </w:p>
    <w:p w:rsidR="005A13FA" w:rsidRPr="00283B7D" w:rsidRDefault="00255C21" w:rsidP="005A13FA">
      <w:pPr>
        <w:rPr>
          <w:rFonts w:cs="David"/>
          <w:b/>
          <w:bCs/>
          <w:sz w:val="24"/>
          <w:szCs w:val="24"/>
          <w:rtl/>
        </w:rPr>
      </w:pPr>
      <w:r>
        <w:rPr>
          <w:rFonts w:cs="David" w:hint="cs"/>
          <w:b/>
          <w:bCs/>
          <w:sz w:val="24"/>
          <w:szCs w:val="24"/>
          <w:rtl/>
        </w:rPr>
        <w:t xml:space="preserve">                                                  </w:t>
      </w:r>
      <w:r w:rsidR="00283B7D" w:rsidRPr="00283B7D">
        <w:rPr>
          <w:rFonts w:cs="David" w:hint="cs"/>
          <w:b/>
          <w:bCs/>
          <w:sz w:val="24"/>
          <w:szCs w:val="24"/>
          <w:rtl/>
        </w:rPr>
        <w:t xml:space="preserve"> </w:t>
      </w:r>
      <w:r w:rsidR="005A13FA" w:rsidRPr="00283B7D">
        <w:rPr>
          <w:rFonts w:cs="David" w:hint="cs"/>
          <w:b/>
          <w:bCs/>
          <w:sz w:val="24"/>
          <w:szCs w:val="24"/>
          <w:rtl/>
        </w:rPr>
        <w:t xml:space="preserve">מערך שיעור למעגלי שיח </w:t>
      </w:r>
    </w:p>
    <w:p w:rsidR="005A13FA" w:rsidRPr="00283B7D" w:rsidRDefault="00283B7D" w:rsidP="00283B7D">
      <w:pPr>
        <w:rPr>
          <w:rFonts w:cs="David"/>
          <w:b/>
          <w:bCs/>
          <w:sz w:val="24"/>
          <w:szCs w:val="24"/>
          <w:rtl/>
        </w:rPr>
      </w:pPr>
      <w:r w:rsidRPr="00283B7D">
        <w:rPr>
          <w:rFonts w:cs="David" w:hint="cs"/>
          <w:sz w:val="24"/>
          <w:szCs w:val="24"/>
          <w:rtl/>
        </w:rPr>
        <w:t>3-2</w:t>
      </w:r>
      <w:r w:rsidR="005A13FA" w:rsidRPr="00283B7D">
        <w:rPr>
          <w:rFonts w:cs="David" w:hint="cs"/>
          <w:sz w:val="24"/>
          <w:szCs w:val="24"/>
          <w:rtl/>
        </w:rPr>
        <w:t xml:space="preserve"> מנחים ל</w:t>
      </w:r>
      <w:r w:rsidRPr="00283B7D">
        <w:rPr>
          <w:rFonts w:cs="David" w:hint="cs"/>
          <w:sz w:val="24"/>
          <w:szCs w:val="24"/>
          <w:rtl/>
        </w:rPr>
        <w:t>-</w:t>
      </w:r>
      <w:r w:rsidR="005A13FA" w:rsidRPr="00283B7D">
        <w:rPr>
          <w:rFonts w:cs="David" w:hint="cs"/>
          <w:sz w:val="24"/>
          <w:szCs w:val="24"/>
          <w:rtl/>
        </w:rPr>
        <w:t>20 תלמידים</w:t>
      </w:r>
    </w:p>
    <w:tbl>
      <w:tblPr>
        <w:tblStyle w:val="a3"/>
        <w:bidiVisual/>
        <w:tblW w:w="9407" w:type="dxa"/>
        <w:tblInd w:w="-555" w:type="dxa"/>
        <w:tblLook w:val="04A0" w:firstRow="1" w:lastRow="0" w:firstColumn="1" w:lastColumn="0" w:noHBand="0" w:noVBand="1"/>
      </w:tblPr>
      <w:tblGrid>
        <w:gridCol w:w="2840"/>
        <w:gridCol w:w="4581"/>
        <w:gridCol w:w="1986"/>
      </w:tblGrid>
      <w:tr w:rsidR="005A13FA" w:rsidRPr="00283B7D" w:rsidTr="00BE6B9B">
        <w:tc>
          <w:tcPr>
            <w:tcW w:w="2840" w:type="dxa"/>
          </w:tcPr>
          <w:p w:rsidR="005A13FA" w:rsidRPr="00283B7D" w:rsidRDefault="005A13FA" w:rsidP="00BE6B9B">
            <w:pPr>
              <w:ind w:left="652"/>
              <w:rPr>
                <w:rFonts w:cs="David"/>
                <w:b/>
                <w:bCs/>
                <w:sz w:val="24"/>
                <w:szCs w:val="24"/>
                <w:rtl/>
              </w:rPr>
            </w:pPr>
            <w:r w:rsidRPr="00283B7D">
              <w:rPr>
                <w:rFonts w:cs="David" w:hint="cs"/>
                <w:b/>
                <w:bCs/>
                <w:sz w:val="24"/>
                <w:szCs w:val="24"/>
                <w:rtl/>
              </w:rPr>
              <w:t>פעילות</w:t>
            </w:r>
          </w:p>
        </w:tc>
        <w:tc>
          <w:tcPr>
            <w:tcW w:w="4581" w:type="dxa"/>
          </w:tcPr>
          <w:p w:rsidR="005A13FA" w:rsidRPr="00283B7D" w:rsidRDefault="005A13FA" w:rsidP="00BE6B9B">
            <w:pPr>
              <w:rPr>
                <w:rFonts w:cs="David"/>
                <w:b/>
                <w:bCs/>
                <w:sz w:val="24"/>
                <w:szCs w:val="24"/>
                <w:rtl/>
              </w:rPr>
            </w:pPr>
            <w:r w:rsidRPr="00283B7D">
              <w:rPr>
                <w:rFonts w:cs="David" w:hint="cs"/>
                <w:b/>
                <w:bCs/>
                <w:sz w:val="24"/>
                <w:szCs w:val="24"/>
                <w:rtl/>
              </w:rPr>
              <w:t>הסבר</w:t>
            </w:r>
          </w:p>
        </w:tc>
        <w:tc>
          <w:tcPr>
            <w:tcW w:w="1986" w:type="dxa"/>
          </w:tcPr>
          <w:p w:rsidR="005A13FA" w:rsidRPr="00283B7D" w:rsidRDefault="005A13FA" w:rsidP="00BE6B9B">
            <w:pPr>
              <w:rPr>
                <w:rFonts w:cs="David"/>
                <w:b/>
                <w:bCs/>
                <w:sz w:val="24"/>
                <w:szCs w:val="24"/>
                <w:rtl/>
              </w:rPr>
            </w:pPr>
            <w:r w:rsidRPr="00283B7D">
              <w:rPr>
                <w:rFonts w:cs="David" w:hint="cs"/>
                <w:b/>
                <w:bCs/>
                <w:sz w:val="24"/>
                <w:szCs w:val="24"/>
                <w:rtl/>
              </w:rPr>
              <w:t>משך</w:t>
            </w:r>
          </w:p>
        </w:tc>
      </w:tr>
      <w:tr w:rsidR="005A13FA" w:rsidRPr="00283B7D" w:rsidTr="00BE6B9B">
        <w:tc>
          <w:tcPr>
            <w:tcW w:w="2840" w:type="dxa"/>
          </w:tcPr>
          <w:p w:rsidR="005A13FA" w:rsidRPr="00283B7D" w:rsidRDefault="005A13FA" w:rsidP="00BE6B9B">
            <w:pPr>
              <w:rPr>
                <w:rFonts w:cs="David"/>
                <w:sz w:val="24"/>
                <w:szCs w:val="24"/>
                <w:rtl/>
              </w:rPr>
            </w:pPr>
            <w:r w:rsidRPr="00283B7D">
              <w:rPr>
                <w:rFonts w:cs="David" w:hint="cs"/>
                <w:sz w:val="24"/>
                <w:szCs w:val="24"/>
                <w:rtl/>
              </w:rPr>
              <w:t>פתיחה</w:t>
            </w:r>
          </w:p>
        </w:tc>
        <w:tc>
          <w:tcPr>
            <w:tcW w:w="4581" w:type="dxa"/>
          </w:tcPr>
          <w:p w:rsidR="005A13FA" w:rsidRPr="00283B7D" w:rsidRDefault="005A13FA" w:rsidP="00BE6B9B">
            <w:pPr>
              <w:rPr>
                <w:rFonts w:cs="David"/>
                <w:sz w:val="24"/>
                <w:szCs w:val="24"/>
                <w:rtl/>
              </w:rPr>
            </w:pPr>
            <w:r w:rsidRPr="00283B7D">
              <w:rPr>
                <w:rFonts w:cs="David" w:hint="cs"/>
                <w:sz w:val="24"/>
                <w:szCs w:val="24"/>
                <w:rtl/>
              </w:rPr>
              <w:t>המנחים מציגים את עצמם</w:t>
            </w:r>
          </w:p>
        </w:tc>
        <w:tc>
          <w:tcPr>
            <w:tcW w:w="1986" w:type="dxa"/>
          </w:tcPr>
          <w:p w:rsidR="005A13FA" w:rsidRPr="00283B7D" w:rsidRDefault="005A13FA" w:rsidP="00BE6B9B">
            <w:pPr>
              <w:rPr>
                <w:rFonts w:cs="David"/>
                <w:sz w:val="24"/>
                <w:szCs w:val="24"/>
                <w:rtl/>
              </w:rPr>
            </w:pPr>
            <w:r w:rsidRPr="00283B7D">
              <w:rPr>
                <w:rFonts w:cs="David" w:hint="cs"/>
                <w:sz w:val="24"/>
                <w:szCs w:val="24"/>
                <w:rtl/>
              </w:rPr>
              <w:t>2 דק'</w:t>
            </w:r>
          </w:p>
        </w:tc>
      </w:tr>
      <w:tr w:rsidR="005A13FA" w:rsidRPr="00283B7D" w:rsidTr="00BE6B9B">
        <w:tc>
          <w:tcPr>
            <w:tcW w:w="2840" w:type="dxa"/>
          </w:tcPr>
          <w:p w:rsidR="005A13FA" w:rsidRPr="00283B7D" w:rsidRDefault="005A13FA" w:rsidP="00BE6B9B">
            <w:pPr>
              <w:rPr>
                <w:rFonts w:cs="David"/>
                <w:sz w:val="24"/>
                <w:szCs w:val="24"/>
                <w:rtl/>
              </w:rPr>
            </w:pPr>
            <w:r w:rsidRPr="00283B7D">
              <w:rPr>
                <w:rFonts w:cs="David" w:hint="cs"/>
                <w:sz w:val="24"/>
                <w:szCs w:val="24"/>
                <w:rtl/>
              </w:rPr>
              <w:t>משחק פתיחה</w:t>
            </w:r>
          </w:p>
        </w:tc>
        <w:tc>
          <w:tcPr>
            <w:tcW w:w="4581" w:type="dxa"/>
          </w:tcPr>
          <w:p w:rsidR="005A13FA" w:rsidRPr="00283B7D" w:rsidRDefault="005A13FA" w:rsidP="00283B7D">
            <w:pPr>
              <w:rPr>
                <w:rFonts w:cs="David"/>
                <w:sz w:val="24"/>
                <w:szCs w:val="24"/>
                <w:rtl/>
              </w:rPr>
            </w:pPr>
            <w:r w:rsidRPr="00283B7D">
              <w:rPr>
                <w:rFonts w:cs="David" w:hint="cs"/>
                <w:sz w:val="24"/>
                <w:szCs w:val="24"/>
                <w:rtl/>
              </w:rPr>
              <w:t>"הרוח נושבת...</w:t>
            </w:r>
            <w:r w:rsidR="00283B7D">
              <w:rPr>
                <w:rFonts w:cs="David" w:hint="cs"/>
                <w:sz w:val="24"/>
                <w:szCs w:val="24"/>
                <w:rtl/>
              </w:rPr>
              <w:t xml:space="preserve">" </w:t>
            </w:r>
            <w:r w:rsidRPr="00283B7D">
              <w:rPr>
                <w:rFonts w:cs="David" w:hint="cs"/>
                <w:sz w:val="24"/>
                <w:szCs w:val="24"/>
                <w:rtl/>
              </w:rPr>
              <w:t xml:space="preserve">להסתדר </w:t>
            </w:r>
            <w:proofErr w:type="spellStart"/>
            <w:r w:rsidRPr="00283B7D">
              <w:rPr>
                <w:rFonts w:cs="David" w:hint="cs"/>
                <w:sz w:val="24"/>
                <w:szCs w:val="24"/>
                <w:rtl/>
              </w:rPr>
              <w:t>מא</w:t>
            </w:r>
            <w:proofErr w:type="spellEnd"/>
            <w:r w:rsidRPr="00283B7D">
              <w:rPr>
                <w:rFonts w:cs="David" w:hint="cs"/>
                <w:sz w:val="24"/>
                <w:szCs w:val="24"/>
                <w:rtl/>
              </w:rPr>
              <w:t>-ת</w:t>
            </w:r>
          </w:p>
        </w:tc>
        <w:tc>
          <w:tcPr>
            <w:tcW w:w="1986" w:type="dxa"/>
          </w:tcPr>
          <w:p w:rsidR="005A13FA" w:rsidRPr="00283B7D" w:rsidRDefault="005A13FA" w:rsidP="00BE6B9B">
            <w:pPr>
              <w:rPr>
                <w:rFonts w:cs="David"/>
                <w:sz w:val="24"/>
                <w:szCs w:val="24"/>
                <w:rtl/>
              </w:rPr>
            </w:pPr>
            <w:r w:rsidRPr="00283B7D">
              <w:rPr>
                <w:rFonts w:cs="David" w:hint="cs"/>
                <w:sz w:val="24"/>
                <w:szCs w:val="24"/>
                <w:rtl/>
              </w:rPr>
              <w:t>5 דק'</w:t>
            </w:r>
          </w:p>
        </w:tc>
      </w:tr>
      <w:tr w:rsidR="005A13FA" w:rsidRPr="00283B7D" w:rsidTr="00BE6B9B">
        <w:tc>
          <w:tcPr>
            <w:tcW w:w="2840" w:type="dxa"/>
          </w:tcPr>
          <w:p w:rsidR="005A13FA" w:rsidRPr="00283B7D" w:rsidRDefault="005A13FA" w:rsidP="00BE6B9B">
            <w:pPr>
              <w:rPr>
                <w:rFonts w:cs="David"/>
                <w:sz w:val="24"/>
                <w:szCs w:val="24"/>
                <w:rtl/>
              </w:rPr>
            </w:pPr>
            <w:r w:rsidRPr="00283B7D">
              <w:rPr>
                <w:rFonts w:cs="David" w:hint="cs"/>
                <w:sz w:val="24"/>
                <w:szCs w:val="24"/>
                <w:rtl/>
              </w:rPr>
              <w:t>רציונל מפגש</w:t>
            </w:r>
          </w:p>
        </w:tc>
        <w:tc>
          <w:tcPr>
            <w:tcW w:w="4581" w:type="dxa"/>
          </w:tcPr>
          <w:p w:rsidR="005A13FA" w:rsidRPr="00283B7D" w:rsidRDefault="005A13FA" w:rsidP="00283B7D">
            <w:pPr>
              <w:rPr>
                <w:rFonts w:cs="David"/>
                <w:sz w:val="24"/>
                <w:szCs w:val="24"/>
                <w:rtl/>
              </w:rPr>
            </w:pPr>
            <w:r w:rsidRPr="00283B7D">
              <w:rPr>
                <w:rFonts w:cs="David" w:hint="cs"/>
                <w:sz w:val="24"/>
                <w:szCs w:val="24"/>
                <w:rtl/>
              </w:rPr>
              <w:t>הסבר כללי: מעבר מ</w:t>
            </w:r>
            <w:r w:rsidR="00283B7D">
              <w:rPr>
                <w:rFonts w:cs="David" w:hint="cs"/>
                <w:sz w:val="24"/>
                <w:szCs w:val="24"/>
                <w:rtl/>
              </w:rPr>
              <w:t>-</w:t>
            </w:r>
            <w:r w:rsidRPr="00283B7D">
              <w:rPr>
                <w:rFonts w:cs="David" w:hint="cs"/>
                <w:sz w:val="24"/>
                <w:szCs w:val="24"/>
                <w:rtl/>
              </w:rPr>
              <w:t>ט ל</w:t>
            </w:r>
            <w:r w:rsidR="00283B7D">
              <w:rPr>
                <w:rFonts w:cs="David" w:hint="cs"/>
                <w:sz w:val="24"/>
                <w:szCs w:val="24"/>
                <w:rtl/>
              </w:rPr>
              <w:t>-</w:t>
            </w:r>
            <w:r w:rsidRPr="00283B7D">
              <w:rPr>
                <w:rFonts w:cs="David" w:hint="cs"/>
                <w:sz w:val="24"/>
                <w:szCs w:val="24"/>
                <w:rtl/>
              </w:rPr>
              <w:t>י. הפגת החששות. דוגמאות לפעילות ו</w:t>
            </w:r>
            <w:r w:rsidR="00283B7D">
              <w:rPr>
                <w:rFonts w:cs="David" w:hint="cs"/>
                <w:sz w:val="24"/>
                <w:szCs w:val="24"/>
                <w:rtl/>
              </w:rPr>
              <w:t>ל</w:t>
            </w:r>
            <w:r w:rsidRPr="00283B7D">
              <w:rPr>
                <w:rFonts w:cs="David" w:hint="cs"/>
                <w:sz w:val="24"/>
                <w:szCs w:val="24"/>
                <w:rtl/>
              </w:rPr>
              <w:t>אירועים בתיכון: מסע ישראלי. רצוי דוגמה אישית</w:t>
            </w:r>
          </w:p>
        </w:tc>
        <w:tc>
          <w:tcPr>
            <w:tcW w:w="1986" w:type="dxa"/>
          </w:tcPr>
          <w:p w:rsidR="005A13FA" w:rsidRPr="00283B7D" w:rsidRDefault="005A13FA" w:rsidP="00BE6B9B">
            <w:pPr>
              <w:rPr>
                <w:rFonts w:cs="David"/>
                <w:sz w:val="24"/>
                <w:szCs w:val="24"/>
                <w:rtl/>
              </w:rPr>
            </w:pPr>
            <w:r w:rsidRPr="00283B7D">
              <w:rPr>
                <w:rFonts w:cs="David" w:hint="cs"/>
                <w:sz w:val="24"/>
                <w:szCs w:val="24"/>
                <w:rtl/>
              </w:rPr>
              <w:t>5 דק'</w:t>
            </w:r>
          </w:p>
        </w:tc>
      </w:tr>
      <w:tr w:rsidR="005A13FA" w:rsidRPr="00283B7D" w:rsidTr="00BE6B9B">
        <w:tc>
          <w:tcPr>
            <w:tcW w:w="2840" w:type="dxa"/>
          </w:tcPr>
          <w:p w:rsidR="005A13FA" w:rsidRPr="00283B7D" w:rsidRDefault="005A13FA" w:rsidP="00BE6B9B">
            <w:pPr>
              <w:rPr>
                <w:rFonts w:cs="David"/>
                <w:sz w:val="24"/>
                <w:szCs w:val="24"/>
                <w:rtl/>
              </w:rPr>
            </w:pPr>
            <w:r w:rsidRPr="00283B7D">
              <w:rPr>
                <w:rFonts w:cs="David" w:hint="cs"/>
                <w:sz w:val="24"/>
                <w:szCs w:val="24"/>
                <w:rtl/>
              </w:rPr>
              <w:t>דילמות במעבר מט' לי'</w:t>
            </w:r>
          </w:p>
        </w:tc>
        <w:tc>
          <w:tcPr>
            <w:tcW w:w="4581" w:type="dxa"/>
          </w:tcPr>
          <w:p w:rsidR="005A13FA" w:rsidRPr="00283B7D" w:rsidRDefault="005A13FA" w:rsidP="005A13FA">
            <w:pPr>
              <w:pStyle w:val="a4"/>
              <w:numPr>
                <w:ilvl w:val="0"/>
                <w:numId w:val="4"/>
              </w:numPr>
              <w:bidi/>
              <w:rPr>
                <w:rFonts w:cs="David"/>
                <w:rtl/>
              </w:rPr>
            </w:pPr>
            <w:r w:rsidRPr="00283B7D">
              <w:rPr>
                <w:rFonts w:cs="David" w:hint="cs"/>
                <w:rtl/>
              </w:rPr>
              <w:t xml:space="preserve">מגמות </w:t>
            </w:r>
            <w:r w:rsidRPr="00283B7D">
              <w:rPr>
                <w:rFonts w:cs="David"/>
                <w:rtl/>
              </w:rPr>
              <w:t>–</w:t>
            </w:r>
            <w:r w:rsidRPr="00283B7D">
              <w:rPr>
                <w:rFonts w:cs="David" w:hint="cs"/>
                <w:rtl/>
              </w:rPr>
              <w:t xml:space="preserve"> בחירה ומעבר מגמות</w:t>
            </w:r>
          </w:p>
          <w:p w:rsidR="005A13FA" w:rsidRPr="00283B7D" w:rsidRDefault="005A13FA" w:rsidP="005A13FA">
            <w:pPr>
              <w:pStyle w:val="a4"/>
              <w:numPr>
                <w:ilvl w:val="0"/>
                <w:numId w:val="4"/>
              </w:numPr>
              <w:bidi/>
              <w:rPr>
                <w:rFonts w:cs="David"/>
                <w:rtl/>
              </w:rPr>
            </w:pPr>
            <w:r w:rsidRPr="00283B7D">
              <w:rPr>
                <w:rFonts w:cs="David" w:hint="cs"/>
                <w:rtl/>
              </w:rPr>
              <w:t>שילוב לימודים והדרכה</w:t>
            </w:r>
          </w:p>
          <w:p w:rsidR="005A13FA" w:rsidRPr="00283B7D" w:rsidRDefault="005A13FA" w:rsidP="005A13FA">
            <w:pPr>
              <w:pStyle w:val="a4"/>
              <w:numPr>
                <w:ilvl w:val="0"/>
                <w:numId w:val="4"/>
              </w:numPr>
              <w:bidi/>
              <w:rPr>
                <w:rFonts w:cs="David"/>
                <w:rtl/>
              </w:rPr>
            </w:pPr>
            <w:r w:rsidRPr="00283B7D">
              <w:rPr>
                <w:rFonts w:cs="David" w:hint="cs"/>
                <w:rtl/>
              </w:rPr>
              <w:t>התנדבות חובה</w:t>
            </w:r>
          </w:p>
          <w:p w:rsidR="005A13FA" w:rsidRPr="00283B7D" w:rsidRDefault="005A13FA" w:rsidP="005A13FA">
            <w:pPr>
              <w:pStyle w:val="a4"/>
              <w:numPr>
                <w:ilvl w:val="0"/>
                <w:numId w:val="4"/>
              </w:numPr>
              <w:bidi/>
              <w:rPr>
                <w:rFonts w:cs="David"/>
                <w:rtl/>
              </w:rPr>
            </w:pPr>
            <w:r w:rsidRPr="00283B7D">
              <w:rPr>
                <w:rFonts w:cs="David" w:hint="cs"/>
                <w:rtl/>
              </w:rPr>
              <w:t>יחסים בין שכבות ו"טריטוריות"</w:t>
            </w:r>
          </w:p>
          <w:p w:rsidR="005A13FA" w:rsidRPr="00283B7D" w:rsidRDefault="005A13FA" w:rsidP="005A13FA">
            <w:pPr>
              <w:pStyle w:val="a4"/>
              <w:numPr>
                <w:ilvl w:val="0"/>
                <w:numId w:val="4"/>
              </w:numPr>
              <w:bidi/>
              <w:rPr>
                <w:rFonts w:cs="David"/>
                <w:rtl/>
              </w:rPr>
            </w:pPr>
            <w:r w:rsidRPr="00283B7D">
              <w:rPr>
                <w:rFonts w:cs="David" w:hint="cs"/>
                <w:rtl/>
              </w:rPr>
              <w:t>קשר עם מחנך</w:t>
            </w:r>
          </w:p>
          <w:p w:rsidR="005A13FA" w:rsidRPr="00283B7D" w:rsidRDefault="005A13FA" w:rsidP="005A13FA">
            <w:pPr>
              <w:pStyle w:val="a4"/>
              <w:numPr>
                <w:ilvl w:val="0"/>
                <w:numId w:val="4"/>
              </w:numPr>
              <w:bidi/>
              <w:rPr>
                <w:rFonts w:cs="David"/>
                <w:rtl/>
              </w:rPr>
            </w:pPr>
            <w:r w:rsidRPr="00283B7D">
              <w:rPr>
                <w:rFonts w:cs="David" w:hint="cs"/>
                <w:rtl/>
              </w:rPr>
              <w:t xml:space="preserve">מתמטיקה </w:t>
            </w:r>
            <w:r w:rsidRPr="00283B7D">
              <w:rPr>
                <w:rFonts w:cs="David"/>
                <w:rtl/>
              </w:rPr>
              <w:t>–</w:t>
            </w:r>
            <w:r w:rsidRPr="00283B7D">
              <w:rPr>
                <w:rFonts w:cs="David" w:hint="cs"/>
                <w:rtl/>
              </w:rPr>
              <w:t xml:space="preserve"> רמות לימוד</w:t>
            </w:r>
          </w:p>
          <w:p w:rsidR="005A13FA" w:rsidRPr="00283B7D" w:rsidRDefault="005A13FA" w:rsidP="005A13FA">
            <w:pPr>
              <w:pStyle w:val="a4"/>
              <w:numPr>
                <w:ilvl w:val="0"/>
                <w:numId w:val="4"/>
              </w:numPr>
              <w:bidi/>
              <w:rPr>
                <w:rFonts w:cs="David"/>
                <w:rtl/>
              </w:rPr>
            </w:pPr>
            <w:r w:rsidRPr="00283B7D">
              <w:rPr>
                <w:rFonts w:cs="David" w:hint="cs"/>
                <w:rtl/>
              </w:rPr>
              <w:t xml:space="preserve">אנגלית </w:t>
            </w:r>
          </w:p>
          <w:p w:rsidR="005A13FA" w:rsidRPr="00283B7D" w:rsidRDefault="005A13FA" w:rsidP="005A13FA">
            <w:pPr>
              <w:pStyle w:val="a4"/>
              <w:numPr>
                <w:ilvl w:val="0"/>
                <w:numId w:val="4"/>
              </w:numPr>
              <w:bidi/>
              <w:rPr>
                <w:rFonts w:cs="David"/>
                <w:rtl/>
              </w:rPr>
            </w:pPr>
            <w:r w:rsidRPr="00283B7D">
              <w:rPr>
                <w:rFonts w:cs="David" w:hint="cs"/>
                <w:rtl/>
              </w:rPr>
              <w:t>בחינות בגרות 30% 70%</w:t>
            </w:r>
          </w:p>
          <w:p w:rsidR="005A13FA" w:rsidRPr="00283B7D" w:rsidRDefault="005A13FA" w:rsidP="005A13FA">
            <w:pPr>
              <w:pStyle w:val="a4"/>
              <w:numPr>
                <w:ilvl w:val="0"/>
                <w:numId w:val="4"/>
              </w:numPr>
              <w:bidi/>
              <w:rPr>
                <w:rFonts w:cs="David"/>
              </w:rPr>
            </w:pPr>
            <w:r w:rsidRPr="00283B7D">
              <w:rPr>
                <w:rFonts w:cs="David" w:hint="cs"/>
                <w:rtl/>
              </w:rPr>
              <w:t>שיבוצי כיתות ומעברי כיתות</w:t>
            </w:r>
          </w:p>
          <w:p w:rsidR="005A13FA" w:rsidRPr="00283B7D" w:rsidRDefault="005A13FA" w:rsidP="00BE6B9B">
            <w:pPr>
              <w:rPr>
                <w:rFonts w:cs="David"/>
                <w:sz w:val="24"/>
                <w:szCs w:val="24"/>
                <w:rtl/>
              </w:rPr>
            </w:pPr>
          </w:p>
          <w:p w:rsidR="005A13FA" w:rsidRPr="00283B7D" w:rsidRDefault="005A13FA" w:rsidP="00283B7D">
            <w:pPr>
              <w:rPr>
                <w:rFonts w:cs="David"/>
                <w:sz w:val="24"/>
                <w:szCs w:val="24"/>
                <w:rtl/>
              </w:rPr>
            </w:pPr>
            <w:r w:rsidRPr="00283B7D">
              <w:rPr>
                <w:rFonts w:cs="David" w:hint="cs"/>
                <w:sz w:val="24"/>
                <w:szCs w:val="24"/>
                <w:rtl/>
              </w:rPr>
              <w:t xml:space="preserve">מתחלקים לקבוצות של </w:t>
            </w:r>
            <w:r w:rsidR="00283B7D">
              <w:rPr>
                <w:rFonts w:cs="David" w:hint="cs"/>
                <w:sz w:val="24"/>
                <w:szCs w:val="24"/>
                <w:rtl/>
              </w:rPr>
              <w:t>5-4</w:t>
            </w:r>
            <w:r w:rsidRPr="00283B7D">
              <w:rPr>
                <w:rFonts w:cs="David" w:hint="cs"/>
                <w:sz w:val="24"/>
                <w:szCs w:val="24"/>
                <w:rtl/>
              </w:rPr>
              <w:t xml:space="preserve"> תלמידי ט ומקבלים בריסטול בוחרים דילמה ומקיפים בעיגול. </w:t>
            </w:r>
          </w:p>
          <w:p w:rsidR="005A13FA" w:rsidRPr="00283B7D" w:rsidRDefault="005A13FA" w:rsidP="00BE6B9B">
            <w:pPr>
              <w:rPr>
                <w:rFonts w:cs="David"/>
                <w:sz w:val="24"/>
                <w:szCs w:val="24"/>
                <w:rtl/>
              </w:rPr>
            </w:pPr>
          </w:p>
          <w:p w:rsidR="005A13FA" w:rsidRPr="00283B7D" w:rsidRDefault="005A13FA" w:rsidP="00283B7D">
            <w:pPr>
              <w:rPr>
                <w:rFonts w:cs="David"/>
                <w:sz w:val="24"/>
                <w:szCs w:val="24"/>
                <w:rtl/>
              </w:rPr>
            </w:pPr>
            <w:r w:rsidRPr="00283B7D">
              <w:rPr>
                <w:rFonts w:cs="David" w:hint="cs"/>
                <w:sz w:val="24"/>
                <w:szCs w:val="24"/>
                <w:rtl/>
              </w:rPr>
              <w:t xml:space="preserve">שלב א: בעיגול נוסף מסביב לדילמה רושמים את כל הבעיות הקשורות, הלבטים והחששות באופן חופשי. </w:t>
            </w:r>
          </w:p>
          <w:p w:rsidR="005A13FA" w:rsidRPr="00283B7D" w:rsidRDefault="005A13FA" w:rsidP="00BE6B9B">
            <w:pPr>
              <w:rPr>
                <w:rFonts w:cs="David"/>
                <w:sz w:val="24"/>
                <w:szCs w:val="24"/>
                <w:rtl/>
              </w:rPr>
            </w:pPr>
          </w:p>
          <w:p w:rsidR="005A13FA" w:rsidRPr="00283B7D" w:rsidRDefault="005A13FA" w:rsidP="00283B7D">
            <w:pPr>
              <w:rPr>
                <w:rFonts w:cs="David"/>
                <w:sz w:val="24"/>
                <w:szCs w:val="24"/>
                <w:rtl/>
              </w:rPr>
            </w:pPr>
            <w:r w:rsidRPr="00283B7D">
              <w:rPr>
                <w:rFonts w:cs="David" w:hint="cs"/>
                <w:sz w:val="24"/>
                <w:szCs w:val="24"/>
                <w:rtl/>
              </w:rPr>
              <w:t>שלב ב: במעגל חיצוני סביב הבעיות מציעים דרכים לפתרון ולהתמודדות</w:t>
            </w:r>
          </w:p>
          <w:p w:rsidR="005A13FA" w:rsidRPr="00283B7D" w:rsidRDefault="005A13FA" w:rsidP="00BE6B9B">
            <w:pPr>
              <w:rPr>
                <w:rFonts w:cs="David"/>
                <w:sz w:val="24"/>
                <w:szCs w:val="24"/>
                <w:rtl/>
              </w:rPr>
            </w:pPr>
            <w:r w:rsidRPr="00283B7D">
              <w:rPr>
                <w:rFonts w:cs="David" w:hint="cs"/>
                <w:sz w:val="24"/>
                <w:szCs w:val="24"/>
                <w:rtl/>
              </w:rPr>
              <w:t>שלב ג': מציגים במליאה ודנים תוך שיח חופשי ודוגמאות ע"י המנחים.</w:t>
            </w:r>
          </w:p>
        </w:tc>
        <w:tc>
          <w:tcPr>
            <w:tcW w:w="1986" w:type="dxa"/>
          </w:tcPr>
          <w:p w:rsidR="005A13FA" w:rsidRPr="00283B7D" w:rsidRDefault="005A13FA" w:rsidP="00BE6B9B">
            <w:pPr>
              <w:rPr>
                <w:rFonts w:cs="David"/>
                <w:sz w:val="24"/>
                <w:szCs w:val="24"/>
                <w:rtl/>
              </w:rPr>
            </w:pPr>
          </w:p>
          <w:p w:rsidR="005A13FA" w:rsidRPr="00283B7D" w:rsidRDefault="005A13FA" w:rsidP="00BE6B9B">
            <w:pPr>
              <w:rPr>
                <w:rFonts w:cs="David"/>
                <w:sz w:val="24"/>
                <w:szCs w:val="24"/>
                <w:rtl/>
              </w:rPr>
            </w:pPr>
          </w:p>
          <w:p w:rsidR="005A13FA" w:rsidRPr="00283B7D" w:rsidRDefault="005A13FA" w:rsidP="00BE6B9B">
            <w:pPr>
              <w:rPr>
                <w:rFonts w:cs="David"/>
                <w:sz w:val="24"/>
                <w:szCs w:val="24"/>
                <w:rtl/>
              </w:rPr>
            </w:pPr>
          </w:p>
          <w:p w:rsidR="005A13FA" w:rsidRPr="00283B7D" w:rsidRDefault="005A13FA" w:rsidP="00BE6B9B">
            <w:pPr>
              <w:rPr>
                <w:rFonts w:cs="David"/>
                <w:sz w:val="24"/>
                <w:szCs w:val="24"/>
                <w:rtl/>
              </w:rPr>
            </w:pPr>
          </w:p>
          <w:p w:rsidR="005A13FA" w:rsidRPr="00283B7D" w:rsidRDefault="005A13FA" w:rsidP="00BE6B9B">
            <w:pPr>
              <w:rPr>
                <w:rFonts w:cs="David"/>
                <w:sz w:val="24"/>
                <w:szCs w:val="24"/>
                <w:rtl/>
              </w:rPr>
            </w:pPr>
          </w:p>
          <w:p w:rsidR="005A13FA" w:rsidRPr="00283B7D" w:rsidRDefault="005A13FA" w:rsidP="00BE6B9B">
            <w:pPr>
              <w:rPr>
                <w:rFonts w:cs="David"/>
                <w:sz w:val="24"/>
                <w:szCs w:val="24"/>
                <w:rtl/>
              </w:rPr>
            </w:pPr>
          </w:p>
          <w:p w:rsidR="005A13FA" w:rsidRPr="00283B7D" w:rsidRDefault="005A13FA" w:rsidP="00BE6B9B">
            <w:pPr>
              <w:rPr>
                <w:rFonts w:cs="David"/>
                <w:sz w:val="24"/>
                <w:szCs w:val="24"/>
                <w:rtl/>
              </w:rPr>
            </w:pPr>
          </w:p>
          <w:p w:rsidR="005A13FA" w:rsidRPr="00283B7D" w:rsidRDefault="005A13FA" w:rsidP="00BE6B9B">
            <w:pPr>
              <w:rPr>
                <w:rFonts w:cs="David"/>
                <w:sz w:val="24"/>
                <w:szCs w:val="24"/>
                <w:rtl/>
              </w:rPr>
            </w:pPr>
          </w:p>
          <w:p w:rsidR="005A13FA" w:rsidRPr="00283B7D" w:rsidRDefault="005A13FA" w:rsidP="00BE6B9B">
            <w:pPr>
              <w:rPr>
                <w:rFonts w:cs="David"/>
                <w:sz w:val="24"/>
                <w:szCs w:val="24"/>
                <w:rtl/>
              </w:rPr>
            </w:pPr>
          </w:p>
          <w:p w:rsidR="005A13FA" w:rsidRPr="00283B7D" w:rsidRDefault="005A13FA" w:rsidP="00BE6B9B">
            <w:pPr>
              <w:rPr>
                <w:rFonts w:cs="David"/>
                <w:sz w:val="24"/>
                <w:szCs w:val="24"/>
                <w:rtl/>
              </w:rPr>
            </w:pPr>
          </w:p>
          <w:p w:rsidR="005A13FA" w:rsidRPr="00283B7D" w:rsidRDefault="005A13FA" w:rsidP="00BE6B9B">
            <w:pPr>
              <w:rPr>
                <w:rFonts w:cs="David"/>
                <w:sz w:val="24"/>
                <w:szCs w:val="24"/>
                <w:rtl/>
              </w:rPr>
            </w:pPr>
          </w:p>
          <w:p w:rsidR="005A13FA" w:rsidRPr="00283B7D" w:rsidRDefault="005A13FA" w:rsidP="00BE6B9B">
            <w:pPr>
              <w:rPr>
                <w:rFonts w:cs="David"/>
                <w:sz w:val="24"/>
                <w:szCs w:val="24"/>
                <w:rtl/>
              </w:rPr>
            </w:pPr>
            <w:r w:rsidRPr="00283B7D">
              <w:rPr>
                <w:rFonts w:cs="David" w:hint="cs"/>
                <w:sz w:val="24"/>
                <w:szCs w:val="24"/>
                <w:rtl/>
              </w:rPr>
              <w:t>10 דק'</w:t>
            </w:r>
          </w:p>
          <w:p w:rsidR="005A13FA" w:rsidRPr="00283B7D" w:rsidRDefault="005A13FA" w:rsidP="00BE6B9B">
            <w:pPr>
              <w:rPr>
                <w:rFonts w:cs="David"/>
                <w:sz w:val="24"/>
                <w:szCs w:val="24"/>
                <w:rtl/>
              </w:rPr>
            </w:pPr>
          </w:p>
          <w:p w:rsidR="005A13FA" w:rsidRPr="00283B7D" w:rsidRDefault="005A13FA" w:rsidP="00BE6B9B">
            <w:pPr>
              <w:rPr>
                <w:rFonts w:cs="David"/>
                <w:sz w:val="24"/>
                <w:szCs w:val="24"/>
                <w:rtl/>
              </w:rPr>
            </w:pPr>
          </w:p>
          <w:p w:rsidR="005A13FA" w:rsidRPr="00283B7D" w:rsidRDefault="005A13FA" w:rsidP="00BE6B9B">
            <w:pPr>
              <w:rPr>
                <w:rFonts w:cs="David"/>
                <w:sz w:val="24"/>
                <w:szCs w:val="24"/>
                <w:rtl/>
              </w:rPr>
            </w:pPr>
            <w:r w:rsidRPr="00283B7D">
              <w:rPr>
                <w:rFonts w:cs="David" w:hint="cs"/>
                <w:sz w:val="24"/>
                <w:szCs w:val="24"/>
                <w:rtl/>
              </w:rPr>
              <w:t>15 דק'</w:t>
            </w:r>
          </w:p>
          <w:p w:rsidR="005A13FA" w:rsidRPr="00283B7D" w:rsidRDefault="005A13FA" w:rsidP="00BE6B9B">
            <w:pPr>
              <w:rPr>
                <w:rFonts w:cs="David"/>
                <w:sz w:val="24"/>
                <w:szCs w:val="24"/>
                <w:rtl/>
              </w:rPr>
            </w:pPr>
          </w:p>
          <w:p w:rsidR="005A13FA" w:rsidRPr="00283B7D" w:rsidRDefault="005A13FA" w:rsidP="00BE6B9B">
            <w:pPr>
              <w:rPr>
                <w:rFonts w:cs="David"/>
                <w:sz w:val="24"/>
                <w:szCs w:val="24"/>
                <w:rtl/>
              </w:rPr>
            </w:pPr>
          </w:p>
          <w:p w:rsidR="005A13FA" w:rsidRPr="00283B7D" w:rsidRDefault="005A13FA" w:rsidP="00BE6B9B">
            <w:pPr>
              <w:rPr>
                <w:rFonts w:cs="David"/>
                <w:sz w:val="24"/>
                <w:szCs w:val="24"/>
                <w:rtl/>
              </w:rPr>
            </w:pPr>
          </w:p>
          <w:p w:rsidR="005A13FA" w:rsidRPr="00283B7D" w:rsidRDefault="005A13FA" w:rsidP="00BE6B9B">
            <w:pPr>
              <w:rPr>
                <w:rFonts w:cs="David"/>
                <w:sz w:val="24"/>
                <w:szCs w:val="24"/>
                <w:rtl/>
              </w:rPr>
            </w:pPr>
            <w:r w:rsidRPr="00283B7D">
              <w:rPr>
                <w:rFonts w:cs="David" w:hint="cs"/>
                <w:sz w:val="24"/>
                <w:szCs w:val="24"/>
                <w:rtl/>
              </w:rPr>
              <w:t>20 ד'</w:t>
            </w:r>
          </w:p>
        </w:tc>
      </w:tr>
      <w:tr w:rsidR="005A13FA" w:rsidRPr="00283B7D" w:rsidTr="00BE6B9B">
        <w:tc>
          <w:tcPr>
            <w:tcW w:w="2840" w:type="dxa"/>
          </w:tcPr>
          <w:p w:rsidR="005A13FA" w:rsidRPr="00283B7D" w:rsidRDefault="005A13FA" w:rsidP="00BE6B9B">
            <w:pPr>
              <w:rPr>
                <w:rFonts w:cs="David"/>
                <w:sz w:val="24"/>
                <w:szCs w:val="24"/>
                <w:rtl/>
              </w:rPr>
            </w:pPr>
            <w:r w:rsidRPr="00283B7D">
              <w:rPr>
                <w:rFonts w:cs="David" w:hint="cs"/>
                <w:sz w:val="24"/>
                <w:szCs w:val="24"/>
                <w:rtl/>
              </w:rPr>
              <w:t>סיכום</w:t>
            </w:r>
          </w:p>
        </w:tc>
        <w:tc>
          <w:tcPr>
            <w:tcW w:w="4581" w:type="dxa"/>
          </w:tcPr>
          <w:p w:rsidR="005A13FA" w:rsidRPr="00283B7D" w:rsidRDefault="005A13FA" w:rsidP="00BE6B9B">
            <w:pPr>
              <w:rPr>
                <w:rFonts w:cs="David"/>
                <w:sz w:val="24"/>
                <w:szCs w:val="24"/>
                <w:rtl/>
              </w:rPr>
            </w:pPr>
            <w:r w:rsidRPr="00283B7D">
              <w:rPr>
                <w:rFonts w:cs="David" w:hint="cs"/>
                <w:sz w:val="24"/>
                <w:szCs w:val="24"/>
                <w:rtl/>
              </w:rPr>
              <w:t>מתייחסים לעובדה שאין פתרון אחד. חשוב להציג ולדבר על הלבטים עם המחנכים, היועצת ואתכם כפלטפורמה להמשך.</w:t>
            </w:r>
          </w:p>
        </w:tc>
        <w:tc>
          <w:tcPr>
            <w:tcW w:w="1986" w:type="dxa"/>
          </w:tcPr>
          <w:p w:rsidR="005A13FA" w:rsidRPr="00283B7D" w:rsidRDefault="005A13FA" w:rsidP="00BE6B9B">
            <w:pPr>
              <w:rPr>
                <w:rFonts w:cs="David"/>
                <w:sz w:val="24"/>
                <w:szCs w:val="24"/>
                <w:rtl/>
              </w:rPr>
            </w:pPr>
            <w:r w:rsidRPr="00283B7D">
              <w:rPr>
                <w:rFonts w:cs="David" w:hint="cs"/>
                <w:sz w:val="24"/>
                <w:szCs w:val="24"/>
                <w:rtl/>
              </w:rPr>
              <w:t>10 ד''</w:t>
            </w:r>
          </w:p>
        </w:tc>
      </w:tr>
    </w:tbl>
    <w:p w:rsidR="005A13FA" w:rsidRPr="00283B7D" w:rsidRDefault="00C7373F" w:rsidP="005A13FA">
      <w:pPr>
        <w:rPr>
          <w:rFonts w:cs="David"/>
          <w:sz w:val="24"/>
          <w:szCs w:val="24"/>
          <w:rtl/>
        </w:rPr>
      </w:pPr>
      <w:r>
        <w:rPr>
          <w:rFonts w:cs="David"/>
          <w:noProof/>
          <w:rtl/>
        </w:rPr>
        <w:pict>
          <v:group id="קבוצה 8" o:spid="_x0000_s1026" style="position:absolute;left:0;text-align:left;margin-left:-12.75pt;margin-top:28.05pt;width:171pt;height:175.5pt;z-index:251659264;mso-position-horizontal-relative:text;mso-position-vertical-relative:text" coordsize="21717,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qwALAQAAJIWAAAOAAAAZHJzL2Uyb0RvYy54bWzsWN1u2zYUvh+wdyB4v1iS5T8hSpGlSzAg&#10;aIOmQ68ZmrIESCJH0pGzp2iBDeiA3RQoNqAvpNfZ4Y9kx3HWJsM6oLUvZP4cHpIfz3fOIQ+frKoS&#10;XTOpCl6nODwIMGI15fOiXqT4p5en300xUprUc1LymqX4hin85Ojbbw4bkbCI57ycM4lASa2SRqQ4&#10;11okg4GiOauIOuCC1dCZcVkRDVW5GMwlaUB7VQ6iIBgPGi7nQnLKlILWp64TH1n9Wcaofp5limlU&#10;phjWpu1X2u+V+Q6ODkmykETkBfXLII9YRUWKGibtVT0lmqClLO6oqgoqueKZPqC8GvAsKyize4Dd&#10;hMHWbs4kXwq7l0XSLEQPE0C7hdOj1dJn1xcSFfMUw0HVpIIjav9q37S/tX+2v6KpwacRiwTEzqS4&#10;FBfSNyxczWx5lcnK/MNm0Moie9Mjy1YaUWiMwkk4CeAAKPRFUTSdjjz2NIcDujOO5j98ZOSgm3hg&#10;1tcvpxFgR2oNlfp3UF3mRDB7Aspg4KEKe6het3+0v7fv23cAVujAsoI9UipRANoOmMajSRSNMAI8&#10;xuPxpIOjA2waTaHR4eXLgHy/aZIIqfQZ4xUyhRSzsiyEMkslCbk+V9pJd1Iw1CDj1mJL+qZkRris&#10;X7AMDMAckh1tqcdOSomuCZCGUMpqHbqunMyZax4F8DMbhiX1I2zNKjSas6Ise91egaH1Xd1OjZc3&#10;Q5llbj84+KeFucH9CDszr3U/uCpqLncpKGFXfmYn34HkoDEoXfH5DZy55M5vKEFPC4D7nCh9QSQ4&#10;CrBocH76OXyykjcp5r6EUc7lL7vajTwYJfRi1IDjSbH6eUkkw6j8sQZznYVxbDyVrcRgJVCRmz1X&#10;mz31sjrhcExgkrA6WzTyuuxaM8mrV+Ajj82s0EVqCnOnmGrZVU60c4jgZSk7PrZi4J0E0ef1paBG&#10;uUHV2NLL1Ssihbc5Dcb6jHcUuWN3TtaMrPnxUvOssEa5xtXjDXQ1TuYz8Ha4k7fDB/EWIATKjibh&#10;NmNvuzjv75x9dR6yY+OnctYgdwosMlosaa0rsaU9fff09Vz+augb7aRv9CD6DuFn4ipweDgJYygC&#10;uSDg+GwjjGej2IRlk6d0lT2JbVpncOpD/e3kwCG0j8H7GLxxF+sSAxOv1rkzcMtfMz5A5vym/YDa&#10;t3DjeNe+RZaLXtok0Eivvudgen1i/fFUejobDbcD80NTaQmXRpvw7MyjN2KySZ5detMF6a7FMcFn&#10;4bcjt15drYAupvELzi71V5dbju+36/FWhPpUu7ZJpss3/WW5C1OzaRh0t8N1GLv/dvjfm7R9QuiJ&#10;urfsL+jWFN9v2fEjLXvj8WMYRzP3krDOwjY9dhzMRi5L+9/Nu8809+b9eczbPu3Bw6d9V/KPtOZl&#10;dbNur8brp+SjvwEAAP//AwBQSwMEFAAGAAgAAAAhAM+5h1zhAAAACgEAAA8AAABkcnMvZG93bnJl&#10;di54bWxMj8FKw0AQhu+C77CM4K3dbGuixGxKKeqpCLZC6W2bTJPQ7GzIbpP07R1PepyZj3++P1tN&#10;thUD9r5xpEHNIxBIhSsbqjR8799nLyB8MFSa1hFquKGHVX5/l5m0dCN94bALleAQ8qnRUIfQpVL6&#10;okZr/Nx1SHw7u96awGNfybI3I4fbVi6iKJHWNMQfatPhpsbisrtaDR+jGddL9TZsL+fN7biPPw9b&#10;hVo/PkzrVxABp/AHw68+q0POTid3pdKLVsNsEceMaogTBYKBpUp4cdLwFD0rkHkm/1fIfwAAAP//&#10;AwBQSwECLQAUAAYACAAAACEAtoM4kv4AAADhAQAAEwAAAAAAAAAAAAAAAAAAAAAAW0NvbnRlbnRf&#10;VHlwZXNdLnhtbFBLAQItABQABgAIAAAAIQA4/SH/1gAAAJQBAAALAAAAAAAAAAAAAAAAAC8BAABf&#10;cmVscy8ucmVsc1BLAQItABQABgAIAAAAIQB4dqwALAQAAJIWAAAOAAAAAAAAAAAAAAAAAC4CAABk&#10;cnMvZTJvRG9jLnhtbFBLAQItABQABgAIAAAAIQDPuYdc4QAAAAoBAAAPAAAAAAAAAAAAAAAAAIYG&#10;AABkcnMvZG93bnJldi54bWxQSwUGAAAAAAQABADzAAAAlAcAAAAA&#10;">
            <v:oval id="אליפסה 1" o:spid="_x0000_s1027" style="position:absolute;left:6572;top:6667;width:8287;height:8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rzMEA&#10;AADaAAAADwAAAGRycy9kb3ducmV2LnhtbERPTWvDMAy9D/ofjAq7rc5KGW1Wt4xCIB3ssDS9i1hL&#10;TGM5xG6S7dfPgcFO4vE+tT9OthUD9d44VvC8SkAQV04brhWUl+xpC8IHZI2tY1LwTR6Oh8XDHlPt&#10;Rv6koQi1iCHsU1TQhNClUvqqIYt+5TriyH253mKIsK+l7nGM4baV6yR5kRYNx4YGOzo1VN2Ku1Xw&#10;k2elCfddsU3K99vH5pw5aa5KPS6nt1cQgabwL/5z5zrOh/mV+cr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qa8zBAAAA2gAAAA8AAAAAAAAAAAAAAAAAmAIAAGRycy9kb3du&#10;cmV2LnhtbFBLBQYAAAAABAAEAPUAAACGAwAAAAA=&#10;" fillcolor="#5b9bd5 [3204]" strokecolor="#1f4d78 [1604]" strokeweight="1pt">
              <v:stroke joinstyle="miter"/>
            </v:oval>
            <v:oval id="אליפסה 3" o:spid="_x0000_s1028" style="position:absolute;top:571;width:21717;height:217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S+MIA&#10;AADaAAAADwAAAGRycy9kb3ducmV2LnhtbESPQWsCMRSE7wX/Q3iCt5qtQtHVKEUQPNhDdQ8en8nr&#10;7tbkZdnEdeuvN4WCx2FmvmGW695Z0VEbas8K3sYZCGLtTc2lguK4fZ2BCBHZoPVMCn4pwHo1eFli&#10;bvyNv6g7xFIkCIccFVQxNrmUQVfkMIx9Q5y8b986jEm2pTQt3hLcWTnJsnfpsOa0UGFDm4r05XB1&#10;CrQpyp/95d7Fs7ano7Fzz/WnUqNh/7EAEamPz/B/e2cUTOHv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tL4wgAAANoAAAAPAAAAAAAAAAAAAAAAAJgCAABkcnMvZG93&#10;bnJldi54bWxQSwUGAAAAAAQABAD1AAAAhwMAAAAA&#10;" filled="f" strokecolor="#1f4d78 [1604]" strokeweight="1pt">
              <v:stroke joinstyle="miter"/>
            </v:oval>
            <v:oval id="אליפסה 2" o:spid="_x0000_s1029" style="position:absolute;left:3333;top:3714;width:14955;height:149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3Y8IA&#10;AADaAAAADwAAAGRycy9kb3ducmV2LnhtbESPT4vCMBTE74LfITzBm6Z6kLVrlEUQPOjBP4c9vk3e&#10;tl2Tl9LEWv30G0HwOMzMb5jFqnNWtNSEyrOCyTgDQay9qbhQcD5tRh8gQkQ2aD2TgjsFWC37vQXm&#10;xt/4QO0xFiJBOOSooIyxzqUMuiSHYexr4uT9+sZhTLIppGnwluDOymmWzaTDitNCiTWtS9KX49Up&#10;0OZc/O0ujzb+aPt9MnbuudorNRx0X58gInXxHX61t0bBFJ5X0g2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ndjwgAAANoAAAAPAAAAAAAAAAAAAAAAAJgCAABkcnMvZG93&#10;bnJldi54bWxQSwUGAAAAAAQABAD1AAAAhwMAAAAA&#10;" filled="f" strokecolor="#1f4d78 [1604]" strokeweight="1pt">
              <v:stroke joinstyle="miter"/>
            </v:oval>
            <v:shapetype id="_x0000_t202" coordsize="21600,21600" o:spt="202" path="m,l,21600r21600,l21600,xe">
              <v:stroke joinstyle="miter"/>
              <v:path gradientshapeok="t" o:connecttype="rect"/>
            </v:shapetype>
            <v:shape id="תיבת טקסט 5" o:spid="_x0000_s1030" type="#_x0000_t202" style="position:absolute;left:6572;top:8953;width:8287;height:8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A13FA" w:rsidRPr="00037A21" w:rsidRDefault="005A13FA" w:rsidP="005A13FA">
                    <w:pPr>
                      <w:jc w:val="center"/>
                      <w:rPr>
                        <w:noProof/>
                        <w:color w:val="000000" w:themeColor="text1"/>
                        <w:sz w:val="36"/>
                        <w:szCs w:val="36"/>
                        <w:rtl/>
                      </w:rPr>
                    </w:pPr>
                    <w:r>
                      <w:rPr>
                        <w:rFonts w:hint="cs"/>
                        <w:noProof/>
                        <w:color w:val="000000" w:themeColor="text1"/>
                        <w:sz w:val="36"/>
                        <w:szCs w:val="36"/>
                        <w:rtl/>
                      </w:rPr>
                      <w:t>בעיות</w:t>
                    </w:r>
                  </w:p>
                </w:txbxContent>
              </v:textbox>
            </v:shape>
            <v:shape id="תיבת טקסט 6" o:spid="_x0000_s1031" type="#_x0000_t202" style="position:absolute;left:5715;width:9810;height:3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A13FA" w:rsidRPr="00037A21" w:rsidRDefault="005A13FA" w:rsidP="005A13FA">
                    <w:pPr>
                      <w:jc w:val="center"/>
                      <w:rPr>
                        <w:noProof/>
                        <w:color w:val="000000" w:themeColor="text1"/>
                        <w:sz w:val="36"/>
                        <w:szCs w:val="36"/>
                      </w:rPr>
                    </w:pPr>
                    <w:r>
                      <w:rPr>
                        <w:rFonts w:hint="cs"/>
                        <w:noProof/>
                        <w:color w:val="000000" w:themeColor="text1"/>
                        <w:sz w:val="36"/>
                        <w:szCs w:val="36"/>
                        <w:rtl/>
                      </w:rPr>
                      <w:t>פתרונות</w:t>
                    </w:r>
                  </w:p>
                </w:txbxContent>
              </v:textbox>
            </v:shape>
            <v:shape id="תיבת טקסט 4" o:spid="_x0000_s1032" type="#_x0000_t202" style="position:absolute;left:6572;top:3429;width:8287;height:4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A13FA" w:rsidRPr="00037A21" w:rsidRDefault="005A13FA" w:rsidP="005A13FA">
                    <w:pPr>
                      <w:bidi w:val="0"/>
                      <w:jc w:val="center"/>
                      <w:rPr>
                        <w:noProof/>
                        <w:color w:val="000000" w:themeColor="text1"/>
                        <w:sz w:val="36"/>
                        <w:szCs w:val="36"/>
                      </w:rPr>
                    </w:pPr>
                    <w:r w:rsidRPr="00037A21">
                      <w:rPr>
                        <w:rFonts w:hint="cs"/>
                        <w:noProof/>
                        <w:color w:val="000000" w:themeColor="text1"/>
                        <w:sz w:val="36"/>
                        <w:szCs w:val="36"/>
                        <w:rtl/>
                      </w:rPr>
                      <w:t>דילמה</w:t>
                    </w:r>
                  </w:p>
                </w:txbxContent>
              </v:textbox>
            </v:shape>
          </v:group>
        </w:pict>
      </w:r>
    </w:p>
    <w:p w:rsidR="005A13FA" w:rsidRPr="00283B7D" w:rsidRDefault="005A13FA" w:rsidP="00283B7D">
      <w:pPr>
        <w:rPr>
          <w:rFonts w:cs="David"/>
          <w:b/>
          <w:bCs/>
          <w:sz w:val="24"/>
          <w:szCs w:val="24"/>
          <w:u w:val="single"/>
          <w:rtl/>
        </w:rPr>
      </w:pPr>
      <w:r w:rsidRPr="00283B7D">
        <w:rPr>
          <w:rFonts w:cs="David" w:hint="cs"/>
          <w:b/>
          <w:bCs/>
          <w:sz w:val="24"/>
          <w:szCs w:val="24"/>
          <w:u w:val="single"/>
          <w:rtl/>
        </w:rPr>
        <w:t xml:space="preserve">עזרי לימוד </w:t>
      </w:r>
      <w:r w:rsidRPr="00283B7D">
        <w:rPr>
          <w:rFonts w:cs="David" w:hint="cs"/>
          <w:sz w:val="24"/>
          <w:szCs w:val="24"/>
          <w:rtl/>
        </w:rPr>
        <w:t>בריסטולים</w:t>
      </w:r>
      <w:r w:rsidR="00283B7D">
        <w:rPr>
          <w:rFonts w:cs="David" w:hint="cs"/>
          <w:sz w:val="24"/>
          <w:szCs w:val="24"/>
          <w:rtl/>
        </w:rPr>
        <w:t>, ט</w:t>
      </w:r>
      <w:r w:rsidRPr="00283B7D">
        <w:rPr>
          <w:rFonts w:cs="David" w:hint="cs"/>
          <w:sz w:val="24"/>
          <w:szCs w:val="24"/>
          <w:rtl/>
        </w:rPr>
        <w:t>ושים</w:t>
      </w:r>
      <w:r w:rsidR="00283B7D">
        <w:rPr>
          <w:rFonts w:cs="David" w:hint="cs"/>
          <w:sz w:val="24"/>
          <w:szCs w:val="24"/>
          <w:rtl/>
        </w:rPr>
        <w:t>, כ</w:t>
      </w:r>
      <w:r w:rsidRPr="00283B7D">
        <w:rPr>
          <w:rFonts w:cs="David" w:hint="cs"/>
          <w:sz w:val="24"/>
          <w:szCs w:val="24"/>
          <w:rtl/>
        </w:rPr>
        <w:t>יתה וטוש לוח</w:t>
      </w:r>
    </w:p>
    <w:p w:rsidR="005A13FA" w:rsidRPr="00283B7D" w:rsidRDefault="005A13FA" w:rsidP="005A13FA">
      <w:pPr>
        <w:rPr>
          <w:rFonts w:cs="David"/>
          <w:rtl/>
        </w:rPr>
      </w:pPr>
    </w:p>
    <w:p w:rsidR="005A13FA" w:rsidRPr="00283B7D" w:rsidRDefault="005A13FA" w:rsidP="005A13FA">
      <w:pPr>
        <w:rPr>
          <w:rFonts w:cs="David"/>
        </w:rPr>
      </w:pPr>
    </w:p>
    <w:p w:rsidR="005A13FA" w:rsidRPr="00283B7D" w:rsidRDefault="005A13FA" w:rsidP="00E451CE">
      <w:pPr>
        <w:ind w:left="-341"/>
        <w:jc w:val="center"/>
        <w:rPr>
          <w:rFonts w:ascii="David" w:hAnsi="David" w:cs="David"/>
          <w:sz w:val="24"/>
          <w:szCs w:val="24"/>
          <w:rtl/>
        </w:rPr>
      </w:pPr>
    </w:p>
    <w:p w:rsidR="005A13FA" w:rsidRPr="00283B7D" w:rsidRDefault="005A13FA" w:rsidP="00E451CE">
      <w:pPr>
        <w:ind w:left="-341"/>
        <w:jc w:val="center"/>
        <w:rPr>
          <w:rFonts w:ascii="David" w:hAnsi="David" w:cs="David"/>
          <w:sz w:val="24"/>
          <w:szCs w:val="24"/>
          <w:rtl/>
        </w:rPr>
      </w:pPr>
    </w:p>
    <w:p w:rsidR="005A13FA" w:rsidRPr="00283B7D" w:rsidRDefault="005A13FA" w:rsidP="00E451CE">
      <w:pPr>
        <w:ind w:left="-341"/>
        <w:jc w:val="center"/>
        <w:rPr>
          <w:rFonts w:ascii="David" w:hAnsi="David" w:cs="David"/>
          <w:sz w:val="24"/>
          <w:szCs w:val="24"/>
          <w:rtl/>
        </w:rPr>
      </w:pPr>
    </w:p>
    <w:p w:rsidR="005A13FA" w:rsidRPr="00283B7D" w:rsidRDefault="005A13FA" w:rsidP="00E451CE">
      <w:pPr>
        <w:ind w:left="-341"/>
        <w:jc w:val="center"/>
        <w:rPr>
          <w:rFonts w:ascii="David" w:hAnsi="David" w:cs="David"/>
          <w:sz w:val="24"/>
          <w:szCs w:val="24"/>
          <w:rtl/>
        </w:rPr>
      </w:pPr>
    </w:p>
    <w:p w:rsidR="005A13FA" w:rsidRPr="00283B7D" w:rsidRDefault="005A13FA" w:rsidP="00E451CE">
      <w:pPr>
        <w:ind w:left="-341"/>
        <w:jc w:val="center"/>
        <w:rPr>
          <w:rFonts w:ascii="David" w:hAnsi="David" w:cs="David"/>
          <w:sz w:val="24"/>
          <w:szCs w:val="24"/>
          <w:rtl/>
        </w:rPr>
      </w:pPr>
    </w:p>
    <w:p w:rsidR="005A13FA" w:rsidRPr="00283B7D" w:rsidRDefault="005A13FA" w:rsidP="00E451CE">
      <w:pPr>
        <w:ind w:left="-341"/>
        <w:jc w:val="center"/>
        <w:rPr>
          <w:rFonts w:ascii="David" w:hAnsi="David" w:cs="David"/>
          <w:sz w:val="24"/>
          <w:szCs w:val="24"/>
          <w:rtl/>
        </w:rPr>
      </w:pPr>
    </w:p>
    <w:p w:rsidR="00283B7D" w:rsidRDefault="00283B7D">
      <w:pPr>
        <w:bidi w:val="0"/>
        <w:rPr>
          <w:rFonts w:cs="David"/>
          <w:b/>
          <w:bCs/>
          <w:sz w:val="28"/>
          <w:szCs w:val="28"/>
          <w:rtl/>
        </w:rPr>
      </w:pPr>
      <w:r>
        <w:rPr>
          <w:rFonts w:cs="David"/>
          <w:b/>
          <w:bCs/>
          <w:sz w:val="28"/>
          <w:szCs w:val="28"/>
          <w:rtl/>
        </w:rPr>
        <w:br w:type="page"/>
      </w:r>
    </w:p>
    <w:p w:rsidR="001171E9" w:rsidRDefault="001171E9" w:rsidP="001171E9">
      <w:pPr>
        <w:jc w:val="center"/>
        <w:rPr>
          <w:rFonts w:cs="Guttman Yad-Brush"/>
          <w:b/>
          <w:bCs/>
          <w:color w:val="FF0000"/>
          <w:sz w:val="28"/>
          <w:szCs w:val="28"/>
          <w:rtl/>
        </w:rPr>
      </w:pPr>
      <w:r w:rsidRPr="00BC0339">
        <w:rPr>
          <w:rFonts w:cs="Guttman Yad-Brush" w:hint="cs"/>
          <w:b/>
          <w:bCs/>
          <w:noProof/>
          <w:color w:val="FF0000"/>
          <w:sz w:val="28"/>
          <w:szCs w:val="28"/>
          <w:rtl/>
        </w:rPr>
        <w:lastRenderedPageBreak/>
        <w:t xml:space="preserve">מסע הזהות שלי </w:t>
      </w:r>
      <w:r w:rsidRPr="00BC0339">
        <w:rPr>
          <w:rFonts w:cs="Guttman Yad-Brush" w:hint="cs"/>
          <w:b/>
          <w:bCs/>
          <w:color w:val="FF0000"/>
          <w:sz w:val="28"/>
          <w:szCs w:val="28"/>
          <w:rtl/>
        </w:rPr>
        <w:t>בקריית חינוך ניסויית "דרור"</w:t>
      </w:r>
    </w:p>
    <w:p w:rsidR="005A13FA" w:rsidRPr="00283B7D" w:rsidRDefault="004D05C0" w:rsidP="005A13FA">
      <w:pPr>
        <w:jc w:val="center"/>
        <w:rPr>
          <w:rFonts w:cs="David"/>
          <w:b/>
          <w:bCs/>
          <w:sz w:val="28"/>
          <w:szCs w:val="28"/>
          <w:rtl/>
        </w:rPr>
      </w:pPr>
      <w:r w:rsidRPr="00283B7D">
        <w:rPr>
          <w:rFonts w:cs="David" w:hint="cs"/>
          <w:b/>
          <w:bCs/>
          <w:sz w:val="28"/>
          <w:szCs w:val="28"/>
          <w:rtl/>
        </w:rPr>
        <w:t>חתימה מחדש על מגילת העצמאות</w:t>
      </w:r>
    </w:p>
    <w:tbl>
      <w:tblPr>
        <w:tblStyle w:val="a3"/>
        <w:tblpPr w:leftFromText="180" w:rightFromText="180" w:vertAnchor="text" w:horzAnchor="margin" w:tblpXSpec="center" w:tblpY="357"/>
        <w:bidiVisual/>
        <w:tblW w:w="9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6"/>
      </w:tblGrid>
      <w:tr w:rsidR="005A13FA" w:rsidRPr="00283B7D" w:rsidTr="001171E9">
        <w:trPr>
          <w:trHeight w:val="339"/>
        </w:trPr>
        <w:tc>
          <w:tcPr>
            <w:tcW w:w="9656" w:type="dxa"/>
          </w:tcPr>
          <w:p w:rsidR="005A13FA" w:rsidRPr="00283B7D" w:rsidRDefault="005A13FA" w:rsidP="00BE6B9B">
            <w:pPr>
              <w:rPr>
                <w:rFonts w:ascii="David" w:hAnsi="David" w:cs="David"/>
                <w:sz w:val="24"/>
                <w:szCs w:val="24"/>
                <w:rtl/>
              </w:rPr>
            </w:pPr>
            <w:proofErr w:type="spellStart"/>
            <w:r w:rsidRPr="00283B7D">
              <w:rPr>
                <w:rFonts w:ascii="David" w:hAnsi="David" w:cs="David"/>
                <w:b/>
                <w:bCs/>
                <w:sz w:val="24"/>
                <w:szCs w:val="24"/>
                <w:rtl/>
              </w:rPr>
              <w:t>שכבה:</w:t>
            </w:r>
            <w:r w:rsidRPr="00283B7D">
              <w:rPr>
                <w:rFonts w:ascii="David" w:hAnsi="David" w:cs="David"/>
                <w:sz w:val="24"/>
                <w:szCs w:val="24"/>
                <w:rtl/>
              </w:rPr>
              <w:t>יב</w:t>
            </w:r>
            <w:proofErr w:type="spellEnd"/>
          </w:p>
        </w:tc>
      </w:tr>
      <w:tr w:rsidR="005A13FA" w:rsidRPr="00283B7D" w:rsidTr="001171E9">
        <w:trPr>
          <w:trHeight w:val="353"/>
        </w:trPr>
        <w:tc>
          <w:tcPr>
            <w:tcW w:w="9656" w:type="dxa"/>
          </w:tcPr>
          <w:p w:rsidR="005A13FA" w:rsidRPr="00283B7D" w:rsidRDefault="005A13FA" w:rsidP="00BE6B9B">
            <w:pPr>
              <w:rPr>
                <w:rFonts w:ascii="David" w:hAnsi="David" w:cs="David"/>
                <w:sz w:val="24"/>
                <w:szCs w:val="24"/>
                <w:rtl/>
              </w:rPr>
            </w:pPr>
            <w:r w:rsidRPr="00283B7D">
              <w:rPr>
                <w:rFonts w:ascii="David" w:hAnsi="David" w:cs="David"/>
                <w:b/>
                <w:bCs/>
                <w:sz w:val="24"/>
                <w:szCs w:val="24"/>
                <w:rtl/>
              </w:rPr>
              <w:t>ציר אורך:</w:t>
            </w:r>
            <w:r w:rsidRPr="00283B7D">
              <w:rPr>
                <w:rFonts w:ascii="David" w:hAnsi="David" w:cs="David"/>
                <w:sz w:val="24"/>
                <w:szCs w:val="24"/>
                <w:rtl/>
              </w:rPr>
              <w:t xml:space="preserve"> אני ביחס לעבר ולעתיד</w:t>
            </w:r>
          </w:p>
        </w:tc>
      </w:tr>
      <w:tr w:rsidR="005A13FA" w:rsidRPr="00283B7D" w:rsidTr="001171E9">
        <w:trPr>
          <w:trHeight w:val="339"/>
        </w:trPr>
        <w:tc>
          <w:tcPr>
            <w:tcW w:w="9656" w:type="dxa"/>
          </w:tcPr>
          <w:p w:rsidR="005A13FA" w:rsidRPr="006B2BD5" w:rsidRDefault="005A13FA" w:rsidP="00BE6B9B">
            <w:pPr>
              <w:rPr>
                <w:rFonts w:ascii="David" w:hAnsi="David" w:cs="David"/>
                <w:color w:val="FF0000"/>
                <w:sz w:val="24"/>
                <w:szCs w:val="24"/>
                <w:rtl/>
              </w:rPr>
            </w:pPr>
            <w:r w:rsidRPr="006B2BD5">
              <w:rPr>
                <w:rFonts w:ascii="David" w:hAnsi="David" w:cs="David"/>
                <w:b/>
                <w:bCs/>
                <w:color w:val="FF0000"/>
                <w:sz w:val="24"/>
                <w:szCs w:val="24"/>
                <w:rtl/>
              </w:rPr>
              <w:t>ציר רוחב:</w:t>
            </w:r>
            <w:r w:rsidRPr="006B2BD5">
              <w:rPr>
                <w:rFonts w:ascii="David" w:hAnsi="David" w:cs="David"/>
                <w:color w:val="FF0000"/>
                <w:sz w:val="24"/>
                <w:szCs w:val="24"/>
                <w:rtl/>
              </w:rPr>
              <w:t xml:space="preserve"> אירוע עיקרי</w:t>
            </w:r>
          </w:p>
        </w:tc>
      </w:tr>
      <w:tr w:rsidR="005A13FA" w:rsidRPr="00283B7D" w:rsidTr="001171E9">
        <w:trPr>
          <w:trHeight w:val="324"/>
        </w:trPr>
        <w:tc>
          <w:tcPr>
            <w:tcW w:w="9656" w:type="dxa"/>
          </w:tcPr>
          <w:p w:rsidR="005A13FA" w:rsidRPr="00283B7D" w:rsidRDefault="005A13FA" w:rsidP="005A13FA">
            <w:pPr>
              <w:rPr>
                <w:rFonts w:ascii="David" w:hAnsi="David" w:cs="David"/>
                <w:b/>
                <w:bCs/>
                <w:sz w:val="24"/>
                <w:szCs w:val="24"/>
                <w:rtl/>
              </w:rPr>
            </w:pPr>
            <w:r w:rsidRPr="00283B7D">
              <w:rPr>
                <w:rFonts w:ascii="David" w:hAnsi="David" w:cs="David"/>
                <w:b/>
                <w:bCs/>
                <w:sz w:val="24"/>
                <w:szCs w:val="24"/>
                <w:rtl/>
              </w:rPr>
              <w:t>כותרת:</w:t>
            </w:r>
            <w:r w:rsidR="004D05C0" w:rsidRPr="00283B7D">
              <w:rPr>
                <w:rFonts w:ascii="David" w:hAnsi="David" w:cs="David" w:hint="cs"/>
                <w:b/>
                <w:bCs/>
                <w:sz w:val="24"/>
                <w:szCs w:val="24"/>
                <w:rtl/>
              </w:rPr>
              <w:t xml:space="preserve"> </w:t>
            </w:r>
            <w:r w:rsidRPr="00283B7D">
              <w:rPr>
                <w:rFonts w:ascii="David" w:hAnsi="David" w:cs="David"/>
                <w:b/>
                <w:bCs/>
                <w:sz w:val="24"/>
                <w:szCs w:val="24"/>
                <w:rtl/>
              </w:rPr>
              <w:t>חתימה מחדש על מגילת העצמאות</w:t>
            </w:r>
          </w:p>
        </w:tc>
      </w:tr>
      <w:tr w:rsidR="005A13FA" w:rsidRPr="00283B7D" w:rsidTr="001171E9">
        <w:trPr>
          <w:trHeight w:val="1019"/>
        </w:trPr>
        <w:tc>
          <w:tcPr>
            <w:tcW w:w="9656" w:type="dxa"/>
          </w:tcPr>
          <w:p w:rsidR="005A13FA" w:rsidRPr="00283B7D" w:rsidRDefault="005A13FA" w:rsidP="005A13FA">
            <w:pPr>
              <w:spacing w:line="360" w:lineRule="auto"/>
              <w:rPr>
                <w:rFonts w:ascii="David" w:hAnsi="David" w:cs="David"/>
                <w:sz w:val="24"/>
                <w:szCs w:val="24"/>
                <w:rtl/>
              </w:rPr>
            </w:pPr>
            <w:r w:rsidRPr="00283B7D">
              <w:rPr>
                <w:rFonts w:ascii="David" w:hAnsi="David" w:cs="David"/>
                <w:b/>
                <w:bCs/>
                <w:sz w:val="24"/>
                <w:szCs w:val="24"/>
                <w:rtl/>
              </w:rPr>
              <w:t>זיקה לתעודת הזהות הבית ספרית :</w:t>
            </w:r>
            <w:r w:rsidRPr="00283B7D">
              <w:rPr>
                <w:rFonts w:ascii="David" w:hAnsi="David" w:cs="David"/>
                <w:sz w:val="24"/>
                <w:szCs w:val="24"/>
                <w:rtl/>
              </w:rPr>
              <w:t>כפי שנכתב בחזון הבית ספרי  "קריית חינוך "דרור" מציבה במרכז הווייתה את טיפוח האדם כיחיד אוטונומי בעל כישורים ייחודיים הניחן בסקרנות ובחשיבה ביקורתית ובד בבד רואה עצמו חלק ממארג חברתי ותרבותי" ... "קריית חינוך "דרור" מעודדת שיח זהות המביא לידי בחירה מושכלת של השקפת עולם ושל אורחות חיים ואשר שואב מתוך ערכים הומניסטיים ודמוקרטיים הגלומים במורשת היהודית ובתרבות הכלל-אנושית...."</w:t>
            </w:r>
          </w:p>
        </w:tc>
      </w:tr>
      <w:tr w:rsidR="005A13FA" w:rsidRPr="00283B7D" w:rsidTr="001171E9">
        <w:trPr>
          <w:trHeight w:val="498"/>
        </w:trPr>
        <w:tc>
          <w:tcPr>
            <w:tcW w:w="9656" w:type="dxa"/>
          </w:tcPr>
          <w:p w:rsidR="005A13FA" w:rsidRPr="00283B7D" w:rsidRDefault="005A13FA" w:rsidP="00B43515">
            <w:pPr>
              <w:spacing w:line="276" w:lineRule="auto"/>
              <w:rPr>
                <w:rFonts w:ascii="David" w:hAnsi="David" w:cs="David"/>
                <w:sz w:val="24"/>
                <w:szCs w:val="24"/>
                <w:rtl/>
              </w:rPr>
            </w:pPr>
            <w:r w:rsidRPr="00283B7D">
              <w:rPr>
                <w:rFonts w:ascii="David" w:hAnsi="David" w:cs="David"/>
                <w:b/>
                <w:bCs/>
                <w:sz w:val="24"/>
                <w:szCs w:val="24"/>
                <w:rtl/>
              </w:rPr>
              <w:t>שאלת הזהות:</w:t>
            </w:r>
            <w:r w:rsidR="00B43515">
              <w:rPr>
                <w:rFonts w:ascii="David" w:hAnsi="David" w:cs="David" w:hint="cs"/>
                <w:b/>
                <w:bCs/>
                <w:sz w:val="24"/>
                <w:szCs w:val="24"/>
                <w:rtl/>
              </w:rPr>
              <w:t xml:space="preserve"> </w:t>
            </w:r>
            <w:r w:rsidRPr="00283B7D">
              <w:rPr>
                <w:rFonts w:ascii="David" w:hAnsi="David" w:cs="David"/>
                <w:sz w:val="24"/>
                <w:szCs w:val="24"/>
                <w:rtl/>
              </w:rPr>
              <w:t xml:space="preserve">מתוך היכרות עם חזונה של מדינת ישראל המתבטא ב"מגילת העצמאות" יקשור תלמיד שכבת </w:t>
            </w:r>
            <w:proofErr w:type="spellStart"/>
            <w:r w:rsidRPr="00283B7D">
              <w:rPr>
                <w:rFonts w:ascii="David" w:hAnsi="David" w:cs="David"/>
                <w:sz w:val="24"/>
                <w:szCs w:val="24"/>
                <w:rtl/>
              </w:rPr>
              <w:t>יב</w:t>
            </w:r>
            <w:proofErr w:type="spellEnd"/>
            <w:r w:rsidRPr="00283B7D">
              <w:rPr>
                <w:rFonts w:ascii="David" w:hAnsi="David" w:cs="David"/>
                <w:sz w:val="24"/>
                <w:szCs w:val="24"/>
                <w:rtl/>
              </w:rPr>
              <w:t xml:space="preserve"> את כל הצירים השכבתיים אותם חווה מראשית דרכו בבית הספר בכיתה ז ועד לסיום דרכו בכיתה </w:t>
            </w:r>
            <w:proofErr w:type="spellStart"/>
            <w:r w:rsidRPr="00283B7D">
              <w:rPr>
                <w:rFonts w:ascii="David" w:hAnsi="David" w:cs="David"/>
                <w:sz w:val="24"/>
                <w:szCs w:val="24"/>
                <w:rtl/>
              </w:rPr>
              <w:t>יב</w:t>
            </w:r>
            <w:proofErr w:type="spellEnd"/>
            <w:r w:rsidRPr="00283B7D">
              <w:rPr>
                <w:rFonts w:ascii="David" w:hAnsi="David" w:cs="David"/>
                <w:sz w:val="24"/>
                <w:szCs w:val="24"/>
                <w:rtl/>
              </w:rPr>
              <w:t xml:space="preserve">, דרך שאלות הזהות </w:t>
            </w:r>
            <w:r w:rsidR="00B43515">
              <w:rPr>
                <w:rFonts w:ascii="David" w:hAnsi="David" w:cs="David" w:hint="cs"/>
                <w:sz w:val="24"/>
                <w:szCs w:val="24"/>
                <w:rtl/>
              </w:rPr>
              <w:t>שעמן</w:t>
            </w:r>
            <w:r w:rsidRPr="00283B7D">
              <w:rPr>
                <w:rFonts w:ascii="David" w:hAnsi="David" w:cs="David"/>
                <w:sz w:val="24"/>
                <w:szCs w:val="24"/>
                <w:rtl/>
              </w:rPr>
              <w:t xml:space="preserve"> התמודד בכל שנה – שלו (של היחיד) ביחס למשפחתו, לקבוצה, להכרעות שעליו לקבל, למדינה, לחברה הישראלית ולעתידו. שאלות המושתתות על ערכי היסוד, אשר מגולמות במגילת העצמאות.  למידה ובחינה מחודשת של ערכי המגילה תוביל לחשיבה בנוגע לערכים אותם טומן התלמיד בתרמילו בטרם עוזב את בית הספר ויוצא לדרכו חדשה.</w:t>
            </w:r>
          </w:p>
        </w:tc>
      </w:tr>
      <w:tr w:rsidR="005A13FA" w:rsidRPr="00283B7D" w:rsidTr="001171E9">
        <w:trPr>
          <w:trHeight w:val="344"/>
        </w:trPr>
        <w:tc>
          <w:tcPr>
            <w:tcW w:w="9656" w:type="dxa"/>
          </w:tcPr>
          <w:p w:rsidR="005A13FA" w:rsidRPr="00283B7D" w:rsidRDefault="005A13FA" w:rsidP="005A13FA">
            <w:pPr>
              <w:rPr>
                <w:rFonts w:ascii="David" w:hAnsi="David" w:cs="David"/>
                <w:b/>
                <w:bCs/>
                <w:sz w:val="24"/>
                <w:szCs w:val="24"/>
                <w:rtl/>
              </w:rPr>
            </w:pPr>
            <w:r w:rsidRPr="00283B7D">
              <w:rPr>
                <w:rFonts w:ascii="David" w:hAnsi="David" w:cs="David"/>
                <w:b/>
                <w:bCs/>
                <w:sz w:val="24"/>
                <w:szCs w:val="24"/>
                <w:rtl/>
              </w:rPr>
              <w:t xml:space="preserve">אירוע מרכזי:  </w:t>
            </w:r>
            <w:r w:rsidRPr="00283B7D">
              <w:rPr>
                <w:rFonts w:ascii="David" w:hAnsi="David" w:cs="David" w:hint="cs"/>
                <w:sz w:val="24"/>
                <w:szCs w:val="24"/>
                <w:rtl/>
              </w:rPr>
              <w:t>אירוע ערב בהשתפות הורים תלמידים בהובלת צוות אזרחות שבמרכזה חתימה מחודשת על מגילת העצמאות.</w:t>
            </w:r>
          </w:p>
        </w:tc>
      </w:tr>
      <w:tr w:rsidR="005A13FA" w:rsidRPr="00283B7D" w:rsidTr="001171E9">
        <w:trPr>
          <w:trHeight w:val="197"/>
        </w:trPr>
        <w:tc>
          <w:tcPr>
            <w:tcW w:w="9656" w:type="dxa"/>
          </w:tcPr>
          <w:p w:rsidR="005A13FA" w:rsidRPr="00283B7D" w:rsidRDefault="005A13FA" w:rsidP="00B43515">
            <w:pPr>
              <w:spacing w:line="276" w:lineRule="auto"/>
              <w:rPr>
                <w:rFonts w:ascii="David" w:hAnsi="David" w:cs="David"/>
                <w:sz w:val="24"/>
                <w:szCs w:val="24"/>
                <w:rtl/>
              </w:rPr>
            </w:pPr>
            <w:r w:rsidRPr="00283B7D">
              <w:rPr>
                <w:rFonts w:ascii="David" w:hAnsi="David" w:cs="David"/>
                <w:b/>
                <w:bCs/>
                <w:sz w:val="24"/>
                <w:szCs w:val="24"/>
                <w:rtl/>
              </w:rPr>
              <w:t>תיאור מהלך השיעור או הפעילות:</w:t>
            </w:r>
            <w:r w:rsidR="00B43515">
              <w:rPr>
                <w:rFonts w:ascii="David" w:hAnsi="David" w:cs="David" w:hint="cs"/>
                <w:b/>
                <w:bCs/>
                <w:sz w:val="24"/>
                <w:szCs w:val="24"/>
                <w:rtl/>
              </w:rPr>
              <w:t xml:space="preserve"> </w:t>
            </w:r>
            <w:r w:rsidRPr="00283B7D">
              <w:rPr>
                <w:rFonts w:ascii="David" w:hAnsi="David" w:cs="David" w:hint="cs"/>
                <w:sz w:val="24"/>
                <w:szCs w:val="24"/>
                <w:rtl/>
              </w:rPr>
              <w:t>פעילות המתפר</w:t>
            </w:r>
            <w:r w:rsidR="00B43515">
              <w:rPr>
                <w:rFonts w:ascii="David" w:hAnsi="David" w:cs="David" w:hint="cs"/>
                <w:sz w:val="24"/>
                <w:szCs w:val="24"/>
                <w:rtl/>
              </w:rPr>
              <w:t>ש</w:t>
            </w:r>
            <w:r w:rsidRPr="00283B7D">
              <w:rPr>
                <w:rFonts w:ascii="David" w:hAnsi="David" w:cs="David" w:hint="cs"/>
                <w:sz w:val="24"/>
                <w:szCs w:val="24"/>
                <w:rtl/>
              </w:rPr>
              <w:t xml:space="preserve">ת על פרק לימודים מתחילת </w:t>
            </w:r>
            <w:proofErr w:type="spellStart"/>
            <w:r w:rsidRPr="00283B7D">
              <w:rPr>
                <w:rFonts w:ascii="David" w:hAnsi="David" w:cs="David" w:hint="cs"/>
                <w:sz w:val="24"/>
                <w:szCs w:val="24"/>
                <w:rtl/>
              </w:rPr>
              <w:t>יב</w:t>
            </w:r>
            <w:proofErr w:type="spellEnd"/>
            <w:r w:rsidRPr="00283B7D">
              <w:rPr>
                <w:rFonts w:ascii="David" w:hAnsi="David" w:cs="David" w:hint="cs"/>
                <w:sz w:val="24"/>
                <w:szCs w:val="24"/>
                <w:rtl/>
              </w:rPr>
              <w:t xml:space="preserve"> ומשולבת בתכנית שהשיא הוא אירוע משותף הורים</w:t>
            </w:r>
            <w:r w:rsidR="00B43515">
              <w:rPr>
                <w:rFonts w:ascii="David" w:hAnsi="David" w:cs="David" w:hint="cs"/>
                <w:sz w:val="24"/>
                <w:szCs w:val="24"/>
                <w:rtl/>
              </w:rPr>
              <w:t>, מ</w:t>
            </w:r>
            <w:r w:rsidRPr="00283B7D">
              <w:rPr>
                <w:rFonts w:ascii="David" w:hAnsi="David" w:cs="David" w:hint="cs"/>
                <w:sz w:val="24"/>
                <w:szCs w:val="24"/>
                <w:rtl/>
              </w:rPr>
              <w:t>ורים ותלמידים.</w:t>
            </w:r>
          </w:p>
        </w:tc>
      </w:tr>
      <w:tr w:rsidR="005A13FA" w:rsidRPr="00283B7D" w:rsidTr="001171E9">
        <w:trPr>
          <w:trHeight w:val="1359"/>
        </w:trPr>
        <w:tc>
          <w:tcPr>
            <w:tcW w:w="9656" w:type="dxa"/>
          </w:tcPr>
          <w:p w:rsidR="005A13FA" w:rsidRPr="00283B7D" w:rsidRDefault="005A13FA" w:rsidP="00B43515">
            <w:pPr>
              <w:spacing w:line="360" w:lineRule="auto"/>
              <w:rPr>
                <w:rFonts w:ascii="David" w:hAnsi="David" w:cs="David"/>
                <w:b/>
                <w:bCs/>
                <w:sz w:val="24"/>
                <w:szCs w:val="24"/>
                <w:u w:val="single"/>
                <w:rtl/>
              </w:rPr>
            </w:pPr>
            <w:r w:rsidRPr="00283B7D">
              <w:rPr>
                <w:rFonts w:ascii="David" w:hAnsi="David" w:cs="David"/>
                <w:b/>
                <w:bCs/>
                <w:sz w:val="24"/>
                <w:szCs w:val="24"/>
                <w:rtl/>
              </w:rPr>
              <w:t>מטרות אופרטיביות ויעדים</w:t>
            </w:r>
          </w:p>
          <w:p w:rsidR="005A13FA" w:rsidRPr="00283B7D" w:rsidRDefault="005A13FA" w:rsidP="005A13FA">
            <w:pPr>
              <w:pStyle w:val="a4"/>
              <w:numPr>
                <w:ilvl w:val="0"/>
                <w:numId w:val="5"/>
              </w:numPr>
              <w:bidi/>
              <w:spacing w:after="200" w:line="276" w:lineRule="auto"/>
              <w:rPr>
                <w:rFonts w:ascii="David" w:hAnsi="David" w:cs="David"/>
              </w:rPr>
            </w:pPr>
            <w:r w:rsidRPr="00283B7D">
              <w:rPr>
                <w:rFonts w:ascii="David" w:hAnsi="David" w:cs="David"/>
                <w:rtl/>
              </w:rPr>
              <w:t>התלמיד יעמיק היכרות עם תוכנה של מגילת העצמאות, עקרונותיה, ערכיה והאנשים החתומים עליה.</w:t>
            </w:r>
          </w:p>
          <w:p w:rsidR="005A13FA" w:rsidRPr="00283B7D" w:rsidRDefault="005A13FA" w:rsidP="005A13FA">
            <w:pPr>
              <w:pStyle w:val="a4"/>
              <w:numPr>
                <w:ilvl w:val="0"/>
                <w:numId w:val="5"/>
              </w:numPr>
              <w:bidi/>
              <w:spacing w:after="200" w:line="276" w:lineRule="auto"/>
              <w:rPr>
                <w:rFonts w:asciiTheme="minorBidi" w:hAnsiTheme="minorBidi" w:cs="David"/>
                <w:rtl/>
              </w:rPr>
            </w:pPr>
            <w:r w:rsidRPr="00283B7D">
              <w:rPr>
                <w:rFonts w:ascii="David" w:hAnsi="David" w:cs="David"/>
                <w:rtl/>
              </w:rPr>
              <w:t>התלמיד יקשור בין מגילת העצמאות לשאלות הזהות המעסיקות את תלמידי שכבת י"ב ביחס לציר השכבתי ולחזון הבית ספרי</w:t>
            </w:r>
          </w:p>
        </w:tc>
      </w:tr>
      <w:tr w:rsidR="005A13FA" w:rsidRPr="00283B7D" w:rsidTr="001171E9">
        <w:trPr>
          <w:trHeight w:val="339"/>
        </w:trPr>
        <w:tc>
          <w:tcPr>
            <w:tcW w:w="9656" w:type="dxa"/>
          </w:tcPr>
          <w:p w:rsidR="005A13FA" w:rsidRPr="00283B7D" w:rsidRDefault="005A13FA" w:rsidP="00B43515">
            <w:pPr>
              <w:spacing w:line="276" w:lineRule="auto"/>
              <w:rPr>
                <w:rFonts w:ascii="David" w:hAnsi="David" w:cs="David"/>
                <w:sz w:val="24"/>
                <w:szCs w:val="24"/>
                <w:rtl/>
              </w:rPr>
            </w:pPr>
            <w:r w:rsidRPr="00283B7D">
              <w:rPr>
                <w:rFonts w:ascii="David" w:hAnsi="David" w:cs="David"/>
                <w:b/>
                <w:bCs/>
                <w:sz w:val="24"/>
                <w:szCs w:val="24"/>
                <w:rtl/>
              </w:rPr>
              <w:t xml:space="preserve">תוכן ומשך הפעילות </w:t>
            </w:r>
          </w:p>
          <w:p w:rsidR="005A13FA" w:rsidRPr="00283B7D" w:rsidRDefault="005A13FA" w:rsidP="003D79AC">
            <w:pPr>
              <w:spacing w:line="276" w:lineRule="auto"/>
              <w:rPr>
                <w:rFonts w:ascii="David" w:hAnsi="David" w:cs="David"/>
                <w:sz w:val="24"/>
                <w:szCs w:val="24"/>
                <w:rtl/>
              </w:rPr>
            </w:pPr>
            <w:r w:rsidRPr="00283B7D">
              <w:rPr>
                <w:rFonts w:ascii="David" w:hAnsi="David" w:cs="David"/>
                <w:sz w:val="24"/>
                <w:szCs w:val="24"/>
                <w:rtl/>
              </w:rPr>
              <w:t xml:space="preserve">אירוע שיא בו ישתתפו צוות המורים לאזרחות וסגל מחנכי שכבת י"ב יחד עם תלמידי שכבת י"ב והוריהם בחתימה מחודשת על מגילת העצמאות. </w:t>
            </w:r>
          </w:p>
          <w:p w:rsidR="005A13FA" w:rsidRPr="00283B7D" w:rsidRDefault="005A13FA" w:rsidP="003D79AC">
            <w:pPr>
              <w:spacing w:line="276" w:lineRule="auto"/>
              <w:rPr>
                <w:rFonts w:ascii="David" w:hAnsi="David" w:cs="David"/>
                <w:sz w:val="24"/>
                <w:szCs w:val="24"/>
                <w:rtl/>
              </w:rPr>
            </w:pPr>
            <w:r w:rsidRPr="00283B7D">
              <w:rPr>
                <w:rFonts w:ascii="David" w:hAnsi="David" w:cs="David"/>
                <w:sz w:val="24"/>
                <w:szCs w:val="24"/>
                <w:rtl/>
              </w:rPr>
              <w:t>במרכז המפגש תתקיים למידה בחברותא של המגילה, שיח מעגלים על ערכיה וחתימה מחודשת של תלמידי השכבה והוריהם על המגילה.</w:t>
            </w:r>
          </w:p>
          <w:p w:rsidR="005A13FA" w:rsidRPr="00283B7D" w:rsidRDefault="005A13FA" w:rsidP="003D79AC">
            <w:pPr>
              <w:spacing w:line="276" w:lineRule="auto"/>
              <w:rPr>
                <w:rFonts w:ascii="David" w:hAnsi="David" w:cs="David"/>
                <w:sz w:val="24"/>
                <w:szCs w:val="24"/>
                <w:rtl/>
              </w:rPr>
            </w:pPr>
            <w:r w:rsidRPr="00283B7D">
              <w:rPr>
                <w:rFonts w:ascii="David" w:hAnsi="David" w:cs="David"/>
                <w:sz w:val="24"/>
                <w:szCs w:val="24"/>
                <w:rtl/>
              </w:rPr>
              <w:t>מהלך הפעילות:</w:t>
            </w:r>
          </w:p>
          <w:p w:rsidR="005A13FA" w:rsidRPr="00283B7D" w:rsidRDefault="005A13FA" w:rsidP="003D79AC">
            <w:pPr>
              <w:pStyle w:val="a4"/>
              <w:numPr>
                <w:ilvl w:val="0"/>
                <w:numId w:val="6"/>
              </w:numPr>
              <w:bidi/>
              <w:spacing w:after="200" w:line="276" w:lineRule="auto"/>
              <w:rPr>
                <w:rFonts w:ascii="David" w:hAnsi="David" w:cs="David"/>
              </w:rPr>
            </w:pPr>
            <w:r w:rsidRPr="00283B7D">
              <w:rPr>
                <w:rFonts w:ascii="David" w:hAnsi="David" w:cs="David"/>
                <w:rtl/>
              </w:rPr>
              <w:t>טקס פתיחה במליאה הכולל הרצאה קצרה על מגילת העצמאות</w:t>
            </w:r>
          </w:p>
          <w:p w:rsidR="005A13FA" w:rsidRPr="00283B7D" w:rsidRDefault="005A13FA" w:rsidP="003D79AC">
            <w:pPr>
              <w:pStyle w:val="a4"/>
              <w:numPr>
                <w:ilvl w:val="0"/>
                <w:numId w:val="6"/>
              </w:numPr>
              <w:bidi/>
              <w:spacing w:after="200" w:line="276" w:lineRule="auto"/>
              <w:rPr>
                <w:rFonts w:ascii="David" w:hAnsi="David" w:cs="David"/>
              </w:rPr>
            </w:pPr>
            <w:r w:rsidRPr="00283B7D">
              <w:rPr>
                <w:rFonts w:ascii="David" w:hAnsi="David" w:cs="David"/>
                <w:rtl/>
              </w:rPr>
              <w:t>חלוקה למעגלי שיח עם דף לימוד - "בית מדרש" הורים ותלמידים</w:t>
            </w:r>
          </w:p>
          <w:p w:rsidR="005A13FA" w:rsidRPr="00283B7D" w:rsidRDefault="005A13FA" w:rsidP="003D79AC">
            <w:pPr>
              <w:pStyle w:val="a4"/>
              <w:numPr>
                <w:ilvl w:val="0"/>
                <w:numId w:val="6"/>
              </w:numPr>
              <w:bidi/>
              <w:spacing w:after="200" w:line="276" w:lineRule="auto"/>
              <w:rPr>
                <w:rFonts w:ascii="David" w:hAnsi="David" w:cs="David"/>
              </w:rPr>
            </w:pPr>
            <w:r w:rsidRPr="00283B7D">
              <w:rPr>
                <w:rFonts w:ascii="David" w:hAnsi="David" w:cs="David"/>
                <w:rtl/>
              </w:rPr>
              <w:t>כיבוד</w:t>
            </w:r>
          </w:p>
          <w:p w:rsidR="005A13FA" w:rsidRPr="00283B7D" w:rsidRDefault="005A13FA" w:rsidP="003D79AC">
            <w:pPr>
              <w:pStyle w:val="a4"/>
              <w:numPr>
                <w:ilvl w:val="0"/>
                <w:numId w:val="6"/>
              </w:numPr>
              <w:bidi/>
              <w:spacing w:after="200" w:line="276" w:lineRule="auto"/>
              <w:rPr>
                <w:rFonts w:ascii="David" w:hAnsi="David" w:cs="David"/>
              </w:rPr>
            </w:pPr>
            <w:r w:rsidRPr="00283B7D">
              <w:rPr>
                <w:rFonts w:ascii="David" w:hAnsi="David" w:cs="David"/>
                <w:rtl/>
              </w:rPr>
              <w:t xml:space="preserve">הצגת תוצרים </w:t>
            </w:r>
          </w:p>
          <w:p w:rsidR="005A13FA" w:rsidRPr="00283B7D" w:rsidRDefault="005A13FA" w:rsidP="003D79AC">
            <w:pPr>
              <w:pStyle w:val="a4"/>
              <w:numPr>
                <w:ilvl w:val="0"/>
                <w:numId w:val="6"/>
              </w:numPr>
              <w:bidi/>
              <w:spacing w:after="200" w:line="276" w:lineRule="auto"/>
              <w:rPr>
                <w:rFonts w:ascii="David" w:hAnsi="David" w:cs="David"/>
              </w:rPr>
            </w:pPr>
            <w:r w:rsidRPr="00283B7D">
              <w:rPr>
                <w:rFonts w:ascii="David" w:hAnsi="David" w:cs="David"/>
                <w:rtl/>
              </w:rPr>
              <w:t>חתימה מחודשת על הכרזת העצמאות</w:t>
            </w:r>
          </w:p>
          <w:p w:rsidR="005A13FA" w:rsidRPr="00283B7D" w:rsidRDefault="005A13FA" w:rsidP="003D79AC">
            <w:pPr>
              <w:spacing w:line="276" w:lineRule="auto"/>
              <w:rPr>
                <w:rFonts w:ascii="David" w:hAnsi="David" w:cs="David"/>
                <w:sz w:val="24"/>
                <w:szCs w:val="24"/>
                <w:rtl/>
              </w:rPr>
            </w:pPr>
            <w:r w:rsidRPr="00283B7D">
              <w:rPr>
                <w:rFonts w:ascii="David" w:hAnsi="David" w:cs="David"/>
                <w:sz w:val="24"/>
                <w:szCs w:val="24"/>
                <w:rtl/>
              </w:rPr>
              <w:t>משך הפעילות: 2-3 שעות</w:t>
            </w:r>
          </w:p>
          <w:p w:rsidR="005A13FA" w:rsidRPr="00283B7D" w:rsidRDefault="005A13FA" w:rsidP="003D79AC">
            <w:pPr>
              <w:spacing w:line="276" w:lineRule="auto"/>
              <w:rPr>
                <w:rFonts w:ascii="David" w:hAnsi="David" w:cs="David"/>
                <w:sz w:val="24"/>
                <w:szCs w:val="24"/>
                <w:rtl/>
              </w:rPr>
            </w:pPr>
            <w:r w:rsidRPr="00283B7D">
              <w:rPr>
                <w:rFonts w:ascii="David" w:hAnsi="David" w:cs="David"/>
                <w:sz w:val="24"/>
                <w:szCs w:val="24"/>
                <w:rtl/>
              </w:rPr>
              <w:t>מועד הפעילות: חודש פברואר (בתאריך</w:t>
            </w:r>
            <w:r w:rsidRPr="00283B7D">
              <w:rPr>
                <w:rFonts w:ascii="David" w:hAnsi="David" w:cs="David"/>
                <w:color w:val="545454"/>
                <w:sz w:val="24"/>
                <w:szCs w:val="24"/>
                <w:shd w:val="clear" w:color="auto" w:fill="FFFFFF"/>
              </w:rPr>
              <w:t xml:space="preserve">14 </w:t>
            </w:r>
            <w:r w:rsidRPr="00283B7D">
              <w:rPr>
                <w:rFonts w:ascii="David" w:hAnsi="David" w:cs="David"/>
                <w:color w:val="545454"/>
                <w:sz w:val="24"/>
                <w:szCs w:val="24"/>
                <w:shd w:val="clear" w:color="auto" w:fill="FFFFFF"/>
                <w:rtl/>
              </w:rPr>
              <w:t>בפברואר 1949 אישרה האסיפה המכוננת את חוק הַמַעֲבָר, שקבע כי האסיפה המכוננת תהיה</w:t>
            </w:r>
            <w:r w:rsidRPr="00283B7D">
              <w:rPr>
                <w:rStyle w:val="apple-converted-space"/>
                <w:rFonts w:ascii="David" w:hAnsi="David" w:cs="David"/>
                <w:color w:val="545454"/>
                <w:sz w:val="24"/>
                <w:szCs w:val="24"/>
                <w:shd w:val="clear" w:color="auto" w:fill="FFFFFF"/>
                <w:rtl/>
              </w:rPr>
              <w:t> </w:t>
            </w:r>
            <w:r w:rsidRPr="00283B7D">
              <w:rPr>
                <w:rStyle w:val="a5"/>
                <w:rFonts w:ascii="David" w:hAnsi="David" w:cs="David"/>
                <w:color w:val="6A6A6A"/>
                <w:sz w:val="24"/>
                <w:szCs w:val="24"/>
                <w:shd w:val="clear" w:color="auto" w:fill="FFFFFF"/>
                <w:rtl/>
              </w:rPr>
              <w:t>הכנסת</w:t>
            </w:r>
            <w:r w:rsidRPr="00283B7D">
              <w:rPr>
                <w:rStyle w:val="apple-converted-space"/>
                <w:rFonts w:ascii="David" w:hAnsi="David" w:cs="David"/>
                <w:color w:val="545454"/>
                <w:sz w:val="24"/>
                <w:szCs w:val="24"/>
                <w:shd w:val="clear" w:color="auto" w:fill="FFFFFF"/>
                <w:rtl/>
              </w:rPr>
              <w:t> </w:t>
            </w:r>
            <w:r w:rsidRPr="00283B7D">
              <w:rPr>
                <w:rFonts w:ascii="David" w:hAnsi="David" w:cs="David"/>
                <w:color w:val="545454"/>
                <w:sz w:val="24"/>
                <w:szCs w:val="24"/>
                <w:shd w:val="clear" w:color="auto" w:fill="FFFFFF"/>
                <w:rtl/>
              </w:rPr>
              <w:t>הראשונה של מדינת ישראל</w:t>
            </w:r>
            <w:r w:rsidRPr="00283B7D">
              <w:rPr>
                <w:rFonts w:ascii="David" w:hAnsi="David" w:cs="David"/>
                <w:color w:val="545454"/>
                <w:sz w:val="24"/>
                <w:szCs w:val="24"/>
                <w:shd w:val="clear" w:color="auto" w:fill="FFFFFF"/>
              </w:rPr>
              <w:t>(</w:t>
            </w:r>
          </w:p>
          <w:p w:rsidR="005A13FA" w:rsidRPr="00283B7D" w:rsidRDefault="005A13FA" w:rsidP="003D79AC">
            <w:pPr>
              <w:spacing w:line="276" w:lineRule="auto"/>
              <w:rPr>
                <w:rFonts w:cs="David"/>
                <w:sz w:val="24"/>
                <w:szCs w:val="24"/>
                <w:rtl/>
              </w:rPr>
            </w:pPr>
            <w:r w:rsidRPr="00283B7D">
              <w:rPr>
                <w:rFonts w:ascii="David" w:hAnsi="David" w:cs="David"/>
                <w:sz w:val="24"/>
                <w:szCs w:val="24"/>
                <w:rtl/>
              </w:rPr>
              <w:t>הערה: יש לשקול כי השתתפות באירוע תהיה חובה, כחלק מתכנית הלמידה המשמעותית של לימודי האזרחות בכיתה י"ב.</w:t>
            </w:r>
          </w:p>
        </w:tc>
      </w:tr>
      <w:tr w:rsidR="005A13FA" w:rsidRPr="00283B7D" w:rsidTr="001171E9">
        <w:trPr>
          <w:trHeight w:val="1359"/>
        </w:trPr>
        <w:tc>
          <w:tcPr>
            <w:tcW w:w="9656" w:type="dxa"/>
          </w:tcPr>
          <w:p w:rsidR="003D79AC" w:rsidRPr="00283B7D" w:rsidRDefault="003D79AC" w:rsidP="003D79AC">
            <w:pPr>
              <w:rPr>
                <w:rFonts w:ascii="David" w:hAnsi="David" w:cs="David"/>
                <w:b/>
                <w:bCs/>
                <w:sz w:val="24"/>
                <w:szCs w:val="24"/>
                <w:rtl/>
              </w:rPr>
            </w:pPr>
            <w:r w:rsidRPr="00283B7D">
              <w:rPr>
                <w:rFonts w:ascii="David" w:hAnsi="David" w:cs="David" w:hint="cs"/>
                <w:b/>
                <w:bCs/>
                <w:sz w:val="24"/>
                <w:szCs w:val="24"/>
                <w:rtl/>
              </w:rPr>
              <w:lastRenderedPageBreak/>
              <w:t>לוגיסטיקה והכנה לפעילות:</w:t>
            </w:r>
          </w:p>
          <w:p w:rsidR="003D79AC" w:rsidRPr="00283B7D" w:rsidRDefault="003D79AC" w:rsidP="003D79AC">
            <w:pPr>
              <w:rPr>
                <w:rFonts w:ascii="David" w:hAnsi="David" w:cs="David"/>
                <w:sz w:val="24"/>
                <w:szCs w:val="24"/>
                <w:u w:val="single"/>
                <w:rtl/>
              </w:rPr>
            </w:pPr>
            <w:r w:rsidRPr="00283B7D">
              <w:rPr>
                <w:rFonts w:ascii="David" w:hAnsi="David" w:cs="David"/>
                <w:sz w:val="24"/>
                <w:szCs w:val="24"/>
                <w:u w:val="single"/>
                <w:rtl/>
              </w:rPr>
              <w:t>הכנה למפגש תכלול:</w:t>
            </w:r>
          </w:p>
          <w:p w:rsidR="003D79AC" w:rsidRPr="00283B7D" w:rsidRDefault="003D79AC" w:rsidP="003D79AC">
            <w:pPr>
              <w:pStyle w:val="a4"/>
              <w:numPr>
                <w:ilvl w:val="0"/>
                <w:numId w:val="7"/>
              </w:numPr>
              <w:bidi/>
              <w:spacing w:after="200" w:line="276" w:lineRule="auto"/>
              <w:rPr>
                <w:rFonts w:ascii="David" w:eastAsia="Times New Roman" w:hAnsi="David" w:cs="David"/>
              </w:rPr>
            </w:pPr>
            <w:r w:rsidRPr="00283B7D">
              <w:rPr>
                <w:rFonts w:ascii="David" w:eastAsia="Times New Roman" w:hAnsi="David" w:cs="David"/>
                <w:rtl/>
              </w:rPr>
              <w:t>לימוד מגילת העצמאות בכיתות ע"י המורים לאזרחות וחשיפה למפגש במליאת פתיחת שנה וע"י צוות אזרחות בשיעורים כולל מרכיב הערכה.</w:t>
            </w:r>
          </w:p>
          <w:p w:rsidR="003D79AC" w:rsidRPr="00283B7D" w:rsidRDefault="003D79AC" w:rsidP="003D79AC">
            <w:pPr>
              <w:pStyle w:val="a4"/>
              <w:numPr>
                <w:ilvl w:val="0"/>
                <w:numId w:val="7"/>
              </w:numPr>
              <w:bidi/>
              <w:spacing w:after="200" w:line="276" w:lineRule="auto"/>
              <w:rPr>
                <w:rFonts w:ascii="David" w:eastAsia="Times New Roman" w:hAnsi="David" w:cs="David"/>
              </w:rPr>
            </w:pPr>
            <w:r w:rsidRPr="00283B7D">
              <w:rPr>
                <w:rFonts w:ascii="David" w:eastAsia="Times New Roman" w:hAnsi="David" w:cs="David"/>
                <w:rtl/>
              </w:rPr>
              <w:t>למידה רב תחומית של המגילה – באזרחות, בתנ"ך ובשיעורי חינוך תוך עבודה על ערכי המגילה וחיבורם למקורות, רלוונטיות לחיי התלמידים והקשר לאקטיביזם חברתי כפי שמגולם ומיושם במטלת הביצוע.</w:t>
            </w:r>
          </w:p>
          <w:p w:rsidR="003D79AC" w:rsidRPr="00283B7D" w:rsidRDefault="003D79AC" w:rsidP="003D79AC">
            <w:pPr>
              <w:pStyle w:val="a4"/>
              <w:numPr>
                <w:ilvl w:val="0"/>
                <w:numId w:val="7"/>
              </w:numPr>
              <w:bidi/>
              <w:spacing w:after="200" w:line="276" w:lineRule="auto"/>
              <w:rPr>
                <w:rFonts w:ascii="David" w:eastAsia="Times New Roman" w:hAnsi="David" w:cs="David"/>
              </w:rPr>
            </w:pPr>
            <w:r w:rsidRPr="00283B7D">
              <w:rPr>
                <w:rFonts w:ascii="David" w:eastAsia="Times New Roman" w:hAnsi="David" w:cs="David"/>
                <w:rtl/>
              </w:rPr>
              <w:t>איתור מתנדבים בקרב התלמידים שיובילו את הלמידה בחברותא. המורים לאזרחות יאתרו את התלמידים המתאימים – עד חמישה מכל כיתה</w:t>
            </w:r>
          </w:p>
          <w:p w:rsidR="003D79AC" w:rsidRPr="00283B7D" w:rsidRDefault="003D79AC" w:rsidP="003D79AC">
            <w:pPr>
              <w:pStyle w:val="a4"/>
              <w:numPr>
                <w:ilvl w:val="0"/>
                <w:numId w:val="7"/>
              </w:numPr>
              <w:bidi/>
              <w:spacing w:after="200" w:line="276" w:lineRule="auto"/>
              <w:rPr>
                <w:rFonts w:ascii="David" w:eastAsia="Times New Roman" w:hAnsi="David" w:cs="David"/>
              </w:rPr>
            </w:pPr>
            <w:r w:rsidRPr="00283B7D">
              <w:rPr>
                <w:rFonts w:ascii="David" w:eastAsia="Times New Roman" w:hAnsi="David" w:cs="David"/>
                <w:rtl/>
              </w:rPr>
              <w:t>יתקיימו כשלושה מפגשים לתלמידים המובילים – בהם ייכתב דף הלימוד המשותף (מקורות וקטעים מהמגילה). התלמידים יעברו הכשרה להנחיה ויבנו את מהלך המפגש. האחריות להובלת התהליך ע"י צוות אזרחות.</w:t>
            </w:r>
          </w:p>
          <w:p w:rsidR="003D79AC" w:rsidRPr="00283B7D" w:rsidRDefault="003D79AC" w:rsidP="003D79AC">
            <w:pPr>
              <w:pStyle w:val="a4"/>
              <w:numPr>
                <w:ilvl w:val="0"/>
                <w:numId w:val="7"/>
              </w:numPr>
              <w:bidi/>
              <w:spacing w:after="200" w:line="276" w:lineRule="auto"/>
              <w:rPr>
                <w:rFonts w:ascii="David" w:eastAsia="Times New Roman" w:hAnsi="David" w:cs="David"/>
              </w:rPr>
            </w:pPr>
            <w:r w:rsidRPr="00283B7D">
              <w:rPr>
                <w:rFonts w:ascii="David" w:eastAsia="Times New Roman" w:hAnsi="David" w:cs="David"/>
                <w:rtl/>
              </w:rPr>
              <w:t>יתקיימו מספר מפגשי הכנה ותיאום תכני ולוגיסטי בין צוות אזרחות, מקשרת השכבה, מחנכים ורכזת חברתית (מפגש חשיפה, מפגש תוכן, מפגש לוגיסטי וחלוקת אחריות, 2 מפגשי תיאום וביצוע, מפגש סיכום לקראת המפגש)</w:t>
            </w:r>
          </w:p>
          <w:p w:rsidR="003D79AC" w:rsidRPr="00283B7D" w:rsidRDefault="003D79AC" w:rsidP="003D79AC">
            <w:pPr>
              <w:pStyle w:val="a4"/>
              <w:numPr>
                <w:ilvl w:val="0"/>
                <w:numId w:val="7"/>
              </w:numPr>
              <w:bidi/>
              <w:spacing w:after="200" w:line="276" w:lineRule="auto"/>
              <w:rPr>
                <w:rFonts w:ascii="David" w:eastAsia="Times New Roman" w:hAnsi="David" w:cs="David"/>
              </w:rPr>
            </w:pPr>
            <w:r w:rsidRPr="00283B7D">
              <w:rPr>
                <w:rFonts w:ascii="David" w:eastAsia="Times New Roman" w:hAnsi="David" w:cs="David"/>
                <w:rtl/>
              </w:rPr>
              <w:t>יידוע הורים בתחילת שנה במליאת הפתיחה (מקשרת שכבה) תיאום מועד למפגש, הכנת הזמנה למפגש, הפצה ויידוע, הכנת ערב המפגש: מקום, מרצה, שקף פתיחה, כיתות לשולחנות עגולים, סידור כיתות, דפי לימוד, היערכות לכיבוד, הכנת מגילה לחתימה מחודשת.</w:t>
            </w:r>
          </w:p>
          <w:p w:rsidR="003D79AC" w:rsidRPr="00283B7D" w:rsidRDefault="003D79AC" w:rsidP="003D79AC">
            <w:pPr>
              <w:rPr>
                <w:rFonts w:ascii="David" w:eastAsia="Times New Roman" w:hAnsi="David" w:cs="David"/>
                <w:sz w:val="24"/>
                <w:szCs w:val="24"/>
              </w:rPr>
            </w:pPr>
            <w:r w:rsidRPr="00283B7D">
              <w:rPr>
                <w:rFonts w:ascii="David" w:eastAsia="Times New Roman" w:hAnsi="David" w:cs="David"/>
                <w:sz w:val="24"/>
                <w:szCs w:val="24"/>
                <w:rtl/>
              </w:rPr>
              <w:t>המלצה: רצוי להישאר במסגרת כיתתית וכיבוד משותף לשם השגת מטרת גיבוש כיתתי ואוירה נעימה.</w:t>
            </w:r>
          </w:p>
          <w:p w:rsidR="003D79AC" w:rsidRPr="00283B7D" w:rsidRDefault="003D79AC" w:rsidP="003D79AC">
            <w:pPr>
              <w:rPr>
                <w:rFonts w:ascii="David" w:hAnsi="David" w:cs="David"/>
                <w:sz w:val="24"/>
                <w:szCs w:val="24"/>
                <w:rtl/>
              </w:rPr>
            </w:pPr>
          </w:p>
        </w:tc>
      </w:tr>
      <w:tr w:rsidR="007E1945" w:rsidRPr="00283B7D" w:rsidTr="001171E9">
        <w:trPr>
          <w:trHeight w:val="679"/>
        </w:trPr>
        <w:tc>
          <w:tcPr>
            <w:tcW w:w="9656" w:type="dxa"/>
          </w:tcPr>
          <w:p w:rsidR="007E1945" w:rsidRPr="00283B7D" w:rsidRDefault="007E1945" w:rsidP="007E1945">
            <w:pPr>
              <w:rPr>
                <w:rFonts w:ascii="David" w:hAnsi="David" w:cs="David"/>
                <w:color w:val="FF0000"/>
                <w:sz w:val="24"/>
                <w:szCs w:val="24"/>
                <w:rtl/>
              </w:rPr>
            </w:pPr>
            <w:r w:rsidRPr="00283B7D">
              <w:rPr>
                <w:rFonts w:ascii="David" w:hAnsi="David" w:cs="David"/>
                <w:b/>
                <w:bCs/>
                <w:sz w:val="24"/>
                <w:szCs w:val="24"/>
                <w:rtl/>
              </w:rPr>
              <w:t>תוצר הלמידה ומשוב</w:t>
            </w:r>
            <w:r w:rsidRPr="00283B7D">
              <w:rPr>
                <w:rFonts w:ascii="David" w:hAnsi="David" w:cs="David"/>
                <w:sz w:val="24"/>
                <w:szCs w:val="24"/>
                <w:rtl/>
              </w:rPr>
              <w:t xml:space="preserve">: </w:t>
            </w:r>
          </w:p>
          <w:p w:rsidR="007E1945" w:rsidRPr="00283B7D" w:rsidRDefault="007E1945" w:rsidP="007E1945">
            <w:pPr>
              <w:pStyle w:val="a4"/>
              <w:numPr>
                <w:ilvl w:val="0"/>
                <w:numId w:val="8"/>
              </w:numPr>
              <w:bidi/>
              <w:rPr>
                <w:rFonts w:ascii="David" w:hAnsi="David" w:cs="David"/>
              </w:rPr>
            </w:pPr>
            <w:r w:rsidRPr="00283B7D">
              <w:rPr>
                <w:rFonts w:ascii="David" w:hAnsi="David" w:cs="David"/>
                <w:rtl/>
              </w:rPr>
              <w:t xml:space="preserve">בסיום הערב </w:t>
            </w:r>
            <w:r w:rsidRPr="00283B7D">
              <w:rPr>
                <w:rFonts w:ascii="David" w:hAnsi="David" w:cs="David" w:hint="cs"/>
                <w:rtl/>
              </w:rPr>
              <w:t>דף החתימות הקבוצתי על פלקט של כל המשתתפים (</w:t>
            </w:r>
            <w:r w:rsidRPr="00283B7D">
              <w:rPr>
                <w:rFonts w:ascii="David" w:hAnsi="David" w:cs="David"/>
                <w:rtl/>
              </w:rPr>
              <w:t>מט</w:t>
            </w:r>
            <w:r w:rsidRPr="00283B7D">
              <w:rPr>
                <w:rFonts w:ascii="David" w:hAnsi="David" w:cs="David" w:hint="cs"/>
                <w:rtl/>
              </w:rPr>
              <w:t>ל</w:t>
            </w:r>
            <w:r w:rsidRPr="00283B7D">
              <w:rPr>
                <w:rFonts w:ascii="David" w:hAnsi="David" w:cs="David"/>
                <w:rtl/>
              </w:rPr>
              <w:t>ה קבוצתית</w:t>
            </w:r>
            <w:r w:rsidRPr="00283B7D">
              <w:rPr>
                <w:rFonts w:ascii="David" w:hAnsi="David" w:cs="David" w:hint="cs"/>
                <w:rtl/>
              </w:rPr>
              <w:t>)</w:t>
            </w:r>
          </w:p>
          <w:p w:rsidR="007E1945" w:rsidRPr="00283B7D" w:rsidRDefault="007E1945" w:rsidP="007E1945">
            <w:pPr>
              <w:pStyle w:val="a4"/>
              <w:numPr>
                <w:ilvl w:val="0"/>
                <w:numId w:val="8"/>
              </w:numPr>
              <w:bidi/>
              <w:rPr>
                <w:rFonts w:ascii="David" w:hAnsi="David" w:cs="David"/>
              </w:rPr>
            </w:pPr>
            <w:r w:rsidRPr="00283B7D">
              <w:rPr>
                <w:rFonts w:ascii="David" w:hAnsi="David" w:cs="David"/>
                <w:rtl/>
              </w:rPr>
              <w:t>הגשת משוב סיכום פעילות והפקת לקחים למורה</w:t>
            </w:r>
          </w:p>
          <w:p w:rsidR="007E1945" w:rsidRPr="00283B7D" w:rsidRDefault="007E1945" w:rsidP="007E1945">
            <w:pPr>
              <w:pStyle w:val="a4"/>
              <w:numPr>
                <w:ilvl w:val="0"/>
                <w:numId w:val="8"/>
              </w:numPr>
              <w:bidi/>
              <w:rPr>
                <w:rFonts w:cs="David"/>
                <w:b/>
                <w:bCs/>
              </w:rPr>
            </w:pPr>
            <w:r w:rsidRPr="00283B7D">
              <w:rPr>
                <w:rFonts w:ascii="David" w:hAnsi="David" w:cs="David"/>
                <w:rtl/>
              </w:rPr>
              <w:t>התהליך, ההשתתפות הפעילה והתוצר מהווים 10% מציון ההגשה לבגרות באזרחות</w:t>
            </w:r>
          </w:p>
          <w:p w:rsidR="007E1945" w:rsidRPr="00283B7D" w:rsidRDefault="007E1945" w:rsidP="007E1945">
            <w:pPr>
              <w:rPr>
                <w:rFonts w:ascii="David" w:hAnsi="David" w:cs="David"/>
                <w:sz w:val="24"/>
                <w:szCs w:val="24"/>
                <w:rtl/>
              </w:rPr>
            </w:pPr>
            <w:r w:rsidRPr="00283B7D">
              <w:rPr>
                <w:rFonts w:ascii="David" w:hAnsi="David" w:cs="David"/>
                <w:sz w:val="24"/>
                <w:szCs w:val="24"/>
                <w:rtl/>
              </w:rPr>
              <w:t>^^ הצוות יציג דפי החתימה בתערוכה.</w:t>
            </w:r>
          </w:p>
        </w:tc>
      </w:tr>
    </w:tbl>
    <w:p w:rsidR="005A13FA" w:rsidRPr="00283B7D" w:rsidRDefault="005A13FA" w:rsidP="00E451CE">
      <w:pPr>
        <w:ind w:left="-341"/>
        <w:jc w:val="center"/>
        <w:rPr>
          <w:rFonts w:ascii="David" w:hAnsi="David" w:cs="David"/>
          <w:sz w:val="24"/>
          <w:szCs w:val="24"/>
          <w:rtl/>
        </w:rPr>
      </w:pPr>
    </w:p>
    <w:p w:rsidR="001171E9" w:rsidRDefault="001171E9">
      <w:pPr>
        <w:bidi w:val="0"/>
        <w:rPr>
          <w:rFonts w:cs="Guttman Yad-Brush"/>
          <w:b/>
          <w:bCs/>
          <w:noProof/>
          <w:color w:val="FF0000"/>
          <w:sz w:val="28"/>
          <w:szCs w:val="28"/>
          <w:rtl/>
        </w:rPr>
      </w:pPr>
      <w:r>
        <w:rPr>
          <w:rFonts w:cs="Guttman Yad-Brush"/>
          <w:b/>
          <w:bCs/>
          <w:noProof/>
          <w:color w:val="FF0000"/>
          <w:sz w:val="28"/>
          <w:szCs w:val="28"/>
          <w:rtl/>
        </w:rPr>
        <w:br w:type="page"/>
      </w:r>
    </w:p>
    <w:p w:rsidR="001171E9" w:rsidRDefault="001171E9" w:rsidP="001171E9">
      <w:pPr>
        <w:jc w:val="center"/>
        <w:rPr>
          <w:rFonts w:cs="Guttman Yad-Brush"/>
          <w:b/>
          <w:bCs/>
          <w:color w:val="FF0000"/>
          <w:sz w:val="28"/>
          <w:szCs w:val="28"/>
          <w:rtl/>
        </w:rPr>
      </w:pPr>
      <w:r w:rsidRPr="00BC0339">
        <w:rPr>
          <w:rFonts w:cs="Guttman Yad-Brush" w:hint="cs"/>
          <w:b/>
          <w:bCs/>
          <w:noProof/>
          <w:color w:val="FF0000"/>
          <w:sz w:val="28"/>
          <w:szCs w:val="28"/>
          <w:rtl/>
        </w:rPr>
        <w:lastRenderedPageBreak/>
        <w:t xml:space="preserve">מסע הזהות שלי </w:t>
      </w:r>
      <w:r w:rsidRPr="00BC0339">
        <w:rPr>
          <w:rFonts w:cs="Guttman Yad-Brush" w:hint="cs"/>
          <w:b/>
          <w:bCs/>
          <w:color w:val="FF0000"/>
          <w:sz w:val="28"/>
          <w:szCs w:val="28"/>
          <w:rtl/>
        </w:rPr>
        <w:t>בקריית חינוך ניסויית "דרור"</w:t>
      </w:r>
    </w:p>
    <w:p w:rsidR="007D6B78" w:rsidRPr="001171E9" w:rsidRDefault="004D05C0" w:rsidP="007D6B78">
      <w:pPr>
        <w:jc w:val="center"/>
        <w:rPr>
          <w:rFonts w:cs="David"/>
          <w:b/>
          <w:bCs/>
          <w:sz w:val="28"/>
          <w:szCs w:val="28"/>
          <w:rtl/>
        </w:rPr>
      </w:pPr>
      <w:r w:rsidRPr="001171E9">
        <w:rPr>
          <w:rFonts w:cs="David" w:hint="cs"/>
          <w:b/>
          <w:bCs/>
          <w:sz w:val="28"/>
          <w:szCs w:val="28"/>
          <w:rtl/>
        </w:rPr>
        <w:t>מסע "גולני" בעקבות בחירות</w:t>
      </w:r>
    </w:p>
    <w:tbl>
      <w:tblPr>
        <w:tblStyle w:val="a3"/>
        <w:tblpPr w:leftFromText="180" w:rightFromText="180" w:vertAnchor="text" w:horzAnchor="margin" w:tblpXSpec="center" w:tblpY="357"/>
        <w:bidiVisual/>
        <w:tblW w:w="9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6"/>
      </w:tblGrid>
      <w:tr w:rsidR="007D6B78" w:rsidRPr="00283B7D" w:rsidTr="001171E9">
        <w:trPr>
          <w:trHeight w:val="339"/>
        </w:trPr>
        <w:tc>
          <w:tcPr>
            <w:tcW w:w="9656" w:type="dxa"/>
          </w:tcPr>
          <w:p w:rsidR="007D6B78" w:rsidRPr="00283B7D" w:rsidRDefault="007D6B78" w:rsidP="007D6B78">
            <w:pPr>
              <w:rPr>
                <w:rFonts w:ascii="David" w:hAnsi="David" w:cs="David"/>
                <w:sz w:val="24"/>
                <w:szCs w:val="24"/>
                <w:rtl/>
              </w:rPr>
            </w:pPr>
            <w:proofErr w:type="spellStart"/>
            <w:r w:rsidRPr="00283B7D">
              <w:rPr>
                <w:rFonts w:ascii="David" w:hAnsi="David" w:cs="David"/>
                <w:b/>
                <w:bCs/>
                <w:sz w:val="24"/>
                <w:szCs w:val="24"/>
                <w:rtl/>
              </w:rPr>
              <w:t>שכבה:</w:t>
            </w:r>
            <w:r w:rsidRPr="00283B7D">
              <w:rPr>
                <w:rFonts w:ascii="David" w:hAnsi="David" w:cs="David"/>
                <w:sz w:val="24"/>
                <w:szCs w:val="24"/>
                <w:rtl/>
              </w:rPr>
              <w:t>יב</w:t>
            </w:r>
            <w:proofErr w:type="spellEnd"/>
          </w:p>
        </w:tc>
      </w:tr>
      <w:tr w:rsidR="007D6B78" w:rsidRPr="00283B7D" w:rsidTr="001171E9">
        <w:trPr>
          <w:trHeight w:val="350"/>
        </w:trPr>
        <w:tc>
          <w:tcPr>
            <w:tcW w:w="9656" w:type="dxa"/>
          </w:tcPr>
          <w:p w:rsidR="007D6B78" w:rsidRPr="00283B7D" w:rsidRDefault="007D6B78" w:rsidP="007D6B78">
            <w:pPr>
              <w:rPr>
                <w:rFonts w:ascii="David" w:hAnsi="David" w:cs="David"/>
                <w:sz w:val="24"/>
                <w:szCs w:val="24"/>
                <w:rtl/>
              </w:rPr>
            </w:pPr>
            <w:r w:rsidRPr="00283B7D">
              <w:rPr>
                <w:rFonts w:ascii="David" w:hAnsi="David" w:cs="David"/>
                <w:b/>
                <w:bCs/>
                <w:sz w:val="24"/>
                <w:szCs w:val="24"/>
                <w:rtl/>
              </w:rPr>
              <w:t>ציר אורך:</w:t>
            </w:r>
            <w:r w:rsidRPr="00283B7D">
              <w:rPr>
                <w:rFonts w:ascii="David" w:hAnsi="David" w:cs="David"/>
                <w:sz w:val="24"/>
                <w:szCs w:val="24"/>
                <w:rtl/>
              </w:rPr>
              <w:t xml:space="preserve"> אני ביחס לעבר ולעתיד</w:t>
            </w:r>
          </w:p>
        </w:tc>
      </w:tr>
      <w:tr w:rsidR="007D6B78" w:rsidRPr="00283B7D" w:rsidTr="001171E9">
        <w:trPr>
          <w:trHeight w:val="339"/>
        </w:trPr>
        <w:tc>
          <w:tcPr>
            <w:tcW w:w="9656" w:type="dxa"/>
          </w:tcPr>
          <w:p w:rsidR="007D6B78" w:rsidRPr="00283B7D" w:rsidRDefault="006B2BD5" w:rsidP="006B2BD5">
            <w:pPr>
              <w:rPr>
                <w:rFonts w:ascii="David" w:hAnsi="David" w:cs="David"/>
                <w:sz w:val="24"/>
                <w:szCs w:val="24"/>
                <w:rtl/>
              </w:rPr>
            </w:pPr>
            <w:r>
              <w:rPr>
                <w:rFonts w:ascii="David" w:hAnsi="David" w:cs="David"/>
                <w:b/>
                <w:bCs/>
                <w:sz w:val="24"/>
                <w:szCs w:val="24"/>
                <w:rtl/>
              </w:rPr>
              <w:t>ציר רוח</w:t>
            </w:r>
            <w:r>
              <w:rPr>
                <w:rFonts w:ascii="David" w:hAnsi="David" w:cs="David" w:hint="cs"/>
                <w:sz w:val="24"/>
                <w:szCs w:val="24"/>
                <w:rtl/>
              </w:rPr>
              <w:t>ב:  אדם ומקום ;</w:t>
            </w:r>
            <w:r w:rsidRPr="006B2BD5">
              <w:rPr>
                <w:rFonts w:ascii="David" w:hAnsi="David" w:cs="David"/>
                <w:sz w:val="24"/>
                <w:szCs w:val="24"/>
                <w:rtl/>
              </w:rPr>
              <w:t xml:space="preserve"> אירוע עיקרי</w:t>
            </w:r>
          </w:p>
        </w:tc>
      </w:tr>
      <w:tr w:rsidR="007D6B78" w:rsidRPr="00283B7D" w:rsidTr="001171E9">
        <w:trPr>
          <w:trHeight w:val="324"/>
        </w:trPr>
        <w:tc>
          <w:tcPr>
            <w:tcW w:w="9656" w:type="dxa"/>
          </w:tcPr>
          <w:p w:rsidR="007D6B78" w:rsidRPr="00283B7D" w:rsidRDefault="007D6B78" w:rsidP="007D6B78">
            <w:pPr>
              <w:rPr>
                <w:rFonts w:ascii="David" w:hAnsi="David" w:cs="David"/>
                <w:b/>
                <w:bCs/>
                <w:sz w:val="24"/>
                <w:szCs w:val="24"/>
                <w:rtl/>
              </w:rPr>
            </w:pPr>
            <w:r w:rsidRPr="00283B7D">
              <w:rPr>
                <w:rFonts w:ascii="David" w:hAnsi="David" w:cs="David"/>
                <w:b/>
                <w:bCs/>
                <w:sz w:val="24"/>
                <w:szCs w:val="24"/>
                <w:rtl/>
              </w:rPr>
              <w:t>כותרת:</w:t>
            </w:r>
            <w:r w:rsidR="004D05C0" w:rsidRPr="00283B7D">
              <w:rPr>
                <w:rFonts w:ascii="David" w:hAnsi="David" w:cs="David" w:hint="cs"/>
                <w:b/>
                <w:bCs/>
                <w:sz w:val="24"/>
                <w:szCs w:val="24"/>
                <w:rtl/>
              </w:rPr>
              <w:t xml:space="preserve"> מסע "גולני" בעקבות בחירות</w:t>
            </w:r>
          </w:p>
        </w:tc>
      </w:tr>
      <w:tr w:rsidR="007D6B78" w:rsidRPr="00283B7D" w:rsidTr="001171E9">
        <w:trPr>
          <w:trHeight w:val="1019"/>
        </w:trPr>
        <w:tc>
          <w:tcPr>
            <w:tcW w:w="9656" w:type="dxa"/>
          </w:tcPr>
          <w:p w:rsidR="007D6B78" w:rsidRPr="00283B7D" w:rsidRDefault="007D6B78" w:rsidP="00BC0339">
            <w:pPr>
              <w:spacing w:line="276" w:lineRule="auto"/>
              <w:rPr>
                <w:rFonts w:asciiTheme="minorBidi" w:hAnsiTheme="minorBidi" w:cs="David"/>
                <w:sz w:val="24"/>
                <w:szCs w:val="24"/>
                <w:rtl/>
              </w:rPr>
            </w:pPr>
            <w:r w:rsidRPr="00283B7D">
              <w:rPr>
                <w:rFonts w:ascii="David" w:hAnsi="David" w:cs="David"/>
                <w:b/>
                <w:bCs/>
                <w:sz w:val="24"/>
                <w:szCs w:val="24"/>
                <w:rtl/>
              </w:rPr>
              <w:t>זיקה לתעודת הזהות הבית ספרית:</w:t>
            </w:r>
            <w:r w:rsidR="00BC0339">
              <w:rPr>
                <w:rFonts w:ascii="David" w:hAnsi="David" w:cs="David" w:hint="cs"/>
                <w:b/>
                <w:bCs/>
                <w:sz w:val="24"/>
                <w:szCs w:val="24"/>
                <w:rtl/>
              </w:rPr>
              <w:t xml:space="preserve"> </w:t>
            </w:r>
            <w:r w:rsidR="000437FE" w:rsidRPr="00283B7D">
              <w:rPr>
                <w:rFonts w:ascii="David" w:hAnsi="David" w:cs="David"/>
                <w:sz w:val="24"/>
                <w:szCs w:val="24"/>
                <w:rtl/>
              </w:rPr>
              <w:t xml:space="preserve">כפי שנכתב בחזון הבית ספרי: "קריית חינוך "דרור" מציבה במרכז הווייתה את טיפוח האדם כיחיד אוטונומי בעל כישורים ייחודיים הניחן בסקרנות ובחשיבה ביקורתית ובד בבד רואה עצמו חלק ממארג חברתי ותרבותי" . </w:t>
            </w:r>
            <w:r w:rsidR="000437FE" w:rsidRPr="00283B7D">
              <w:rPr>
                <w:rFonts w:ascii="David" w:hAnsi="David" w:cs="David" w:hint="cs"/>
                <w:sz w:val="24"/>
                <w:szCs w:val="24"/>
                <w:rtl/>
              </w:rPr>
              <w:t xml:space="preserve">בנוסף, </w:t>
            </w:r>
            <w:r w:rsidR="000437FE" w:rsidRPr="00283B7D">
              <w:rPr>
                <w:rFonts w:ascii="David" w:hAnsi="David" w:cs="David"/>
                <w:sz w:val="24"/>
                <w:szCs w:val="24"/>
                <w:rtl/>
              </w:rPr>
              <w:t>"קריית חינוך "דרור" מעודדת שיח זהות המביא לידי בחירה מושכלת של השקפת עולם ושל אורחות חיים ואשר שואב מתוך ערכים הומניסטיים..."</w:t>
            </w:r>
          </w:p>
        </w:tc>
      </w:tr>
      <w:tr w:rsidR="007D6B78" w:rsidRPr="00283B7D" w:rsidTr="001171E9">
        <w:trPr>
          <w:trHeight w:val="703"/>
        </w:trPr>
        <w:tc>
          <w:tcPr>
            <w:tcW w:w="9656" w:type="dxa"/>
          </w:tcPr>
          <w:p w:rsidR="000437FE" w:rsidRPr="00283B7D" w:rsidRDefault="007D6B78" w:rsidP="000437FE">
            <w:pPr>
              <w:spacing w:line="276" w:lineRule="auto"/>
              <w:rPr>
                <w:rFonts w:ascii="David" w:hAnsi="David" w:cs="David"/>
                <w:sz w:val="28"/>
                <w:szCs w:val="28"/>
                <w:rtl/>
              </w:rPr>
            </w:pPr>
            <w:r w:rsidRPr="00283B7D">
              <w:rPr>
                <w:rFonts w:ascii="David" w:hAnsi="David" w:cs="David"/>
                <w:b/>
                <w:bCs/>
                <w:sz w:val="24"/>
                <w:szCs w:val="24"/>
                <w:rtl/>
              </w:rPr>
              <w:t>שאלת הזהות:</w:t>
            </w:r>
            <w:r w:rsidR="00BC0339">
              <w:rPr>
                <w:rFonts w:ascii="David" w:hAnsi="David" w:cs="David" w:hint="cs"/>
                <w:sz w:val="24"/>
                <w:szCs w:val="24"/>
                <w:rtl/>
              </w:rPr>
              <w:t xml:space="preserve"> </w:t>
            </w:r>
            <w:r w:rsidR="000437FE" w:rsidRPr="00283B7D">
              <w:rPr>
                <w:rFonts w:ascii="David" w:hAnsi="David" w:cs="David"/>
                <w:sz w:val="24"/>
                <w:szCs w:val="24"/>
                <w:rtl/>
              </w:rPr>
              <w:t xml:space="preserve">המסע ה"גולני" יהווה סיכום של תהליכי התפתחות אישית וחינוכית של התלמיד כפי שעבר לאורך שנות לימודיו בבית הספר לצד בחירות ותכנון העתיד, </w:t>
            </w:r>
          </w:p>
          <w:p w:rsidR="000437FE" w:rsidRPr="00283B7D" w:rsidRDefault="000437FE" w:rsidP="000437FE">
            <w:pPr>
              <w:spacing w:line="276" w:lineRule="auto"/>
              <w:rPr>
                <w:rFonts w:ascii="David" w:hAnsi="David" w:cs="David"/>
                <w:sz w:val="24"/>
                <w:szCs w:val="24"/>
                <w:rtl/>
              </w:rPr>
            </w:pPr>
            <w:r w:rsidRPr="00283B7D">
              <w:rPr>
                <w:rFonts w:ascii="David" w:hAnsi="David" w:cs="David"/>
                <w:sz w:val="24"/>
                <w:szCs w:val="24"/>
                <w:rtl/>
              </w:rPr>
              <w:t xml:space="preserve">המסע </w:t>
            </w:r>
            <w:proofErr w:type="spellStart"/>
            <w:r w:rsidRPr="00283B7D">
              <w:rPr>
                <w:rFonts w:ascii="David" w:hAnsi="David" w:cs="David"/>
                <w:sz w:val="24"/>
                <w:szCs w:val="24"/>
                <w:rtl/>
              </w:rPr>
              <w:t>הגולני</w:t>
            </w:r>
            <w:proofErr w:type="spellEnd"/>
            <w:r w:rsidRPr="00283B7D">
              <w:rPr>
                <w:rFonts w:ascii="David" w:hAnsi="David" w:cs="David"/>
                <w:sz w:val="24"/>
                <w:szCs w:val="24"/>
                <w:rtl/>
              </w:rPr>
              <w:t xml:space="preserve"> יביא לידי ביטוי את הערכים עליהם מושתת החזון באופן חווייתי: אהבת הארץ, </w:t>
            </w:r>
            <w:proofErr w:type="spellStart"/>
            <w:r w:rsidRPr="00283B7D">
              <w:rPr>
                <w:rFonts w:ascii="David" w:hAnsi="David" w:cs="David"/>
                <w:sz w:val="24"/>
                <w:szCs w:val="24"/>
                <w:rtl/>
              </w:rPr>
              <w:t>מיצוינות</w:t>
            </w:r>
            <w:proofErr w:type="spellEnd"/>
            <w:r w:rsidRPr="00283B7D">
              <w:rPr>
                <w:rFonts w:ascii="David" w:hAnsi="David" w:cs="David"/>
                <w:sz w:val="24"/>
                <w:szCs w:val="24"/>
                <w:rtl/>
              </w:rPr>
              <w:t xml:space="preserve"> אישית וערבות הדדית.</w:t>
            </w:r>
          </w:p>
          <w:p w:rsidR="007D6B78" w:rsidRPr="00283B7D" w:rsidRDefault="000437FE" w:rsidP="000437FE">
            <w:pPr>
              <w:spacing w:line="276" w:lineRule="auto"/>
              <w:rPr>
                <w:rFonts w:ascii="David" w:hAnsi="David" w:cs="David"/>
                <w:sz w:val="24"/>
                <w:szCs w:val="24"/>
                <w:rtl/>
              </w:rPr>
            </w:pPr>
            <w:r w:rsidRPr="00283B7D">
              <w:rPr>
                <w:rFonts w:ascii="David" w:hAnsi="David" w:cs="David"/>
                <w:sz w:val="24"/>
                <w:szCs w:val="24"/>
                <w:rtl/>
              </w:rPr>
              <w:t>המסע "גולני" יציף שאלות זהות בהקשר של היחיד מול עצמו, החברה הישראלית ומדינת ישראל.</w:t>
            </w:r>
          </w:p>
        </w:tc>
      </w:tr>
      <w:tr w:rsidR="007D6B78" w:rsidRPr="00283B7D" w:rsidTr="001171E9">
        <w:trPr>
          <w:trHeight w:val="344"/>
        </w:trPr>
        <w:tc>
          <w:tcPr>
            <w:tcW w:w="9656" w:type="dxa"/>
          </w:tcPr>
          <w:p w:rsidR="007D6B78" w:rsidRPr="00283B7D" w:rsidRDefault="007D6B78" w:rsidP="000437FE">
            <w:pPr>
              <w:rPr>
                <w:rFonts w:ascii="David" w:hAnsi="David" w:cs="David"/>
                <w:b/>
                <w:bCs/>
                <w:sz w:val="24"/>
                <w:szCs w:val="24"/>
                <w:rtl/>
              </w:rPr>
            </w:pPr>
            <w:r w:rsidRPr="00283B7D">
              <w:rPr>
                <w:rFonts w:ascii="David" w:hAnsi="David" w:cs="David"/>
                <w:b/>
                <w:bCs/>
                <w:sz w:val="24"/>
                <w:szCs w:val="24"/>
                <w:rtl/>
              </w:rPr>
              <w:t xml:space="preserve">אירוע מרכזי:  </w:t>
            </w:r>
            <w:r w:rsidR="000437FE" w:rsidRPr="00283B7D">
              <w:rPr>
                <w:rFonts w:ascii="David" w:hAnsi="David" w:cs="David" w:hint="cs"/>
                <w:b/>
                <w:bCs/>
                <w:sz w:val="24"/>
                <w:szCs w:val="24"/>
                <w:rtl/>
              </w:rPr>
              <w:t>טיול של שלושה ימים שאופיו מסע באזור רמת הגולן</w:t>
            </w:r>
          </w:p>
        </w:tc>
      </w:tr>
      <w:tr w:rsidR="007D6B78" w:rsidRPr="00283B7D" w:rsidTr="001171E9">
        <w:trPr>
          <w:trHeight w:val="1019"/>
        </w:trPr>
        <w:tc>
          <w:tcPr>
            <w:tcW w:w="9656" w:type="dxa"/>
          </w:tcPr>
          <w:p w:rsidR="007D6B78" w:rsidRPr="00283B7D" w:rsidRDefault="007D6B78" w:rsidP="00B43515">
            <w:pPr>
              <w:spacing w:line="276" w:lineRule="auto"/>
              <w:rPr>
                <w:rFonts w:asciiTheme="minorBidi" w:hAnsiTheme="minorBidi" w:cs="David"/>
                <w:sz w:val="28"/>
                <w:szCs w:val="28"/>
                <w:rtl/>
              </w:rPr>
            </w:pPr>
            <w:r w:rsidRPr="00283B7D">
              <w:rPr>
                <w:rFonts w:ascii="David" w:hAnsi="David" w:cs="David"/>
                <w:b/>
                <w:bCs/>
                <w:sz w:val="24"/>
                <w:szCs w:val="24"/>
                <w:rtl/>
              </w:rPr>
              <w:t>תיאור מהלך השיעור או הפעילות:</w:t>
            </w:r>
            <w:r w:rsidR="00B43515">
              <w:rPr>
                <w:rFonts w:ascii="David" w:hAnsi="David" w:cs="David" w:hint="cs"/>
                <w:sz w:val="24"/>
                <w:szCs w:val="24"/>
                <w:rtl/>
              </w:rPr>
              <w:t xml:space="preserve"> </w:t>
            </w:r>
            <w:r w:rsidR="000437FE" w:rsidRPr="00283B7D">
              <w:rPr>
                <w:rFonts w:ascii="David" w:hAnsi="David" w:cs="David"/>
                <w:sz w:val="24"/>
                <w:szCs w:val="24"/>
                <w:rtl/>
              </w:rPr>
              <w:t xml:space="preserve">כחלק ממסע הזהות של תלמידי שכבת </w:t>
            </w:r>
            <w:proofErr w:type="spellStart"/>
            <w:r w:rsidR="000437FE" w:rsidRPr="00283B7D">
              <w:rPr>
                <w:rFonts w:ascii="David" w:hAnsi="David" w:cs="David"/>
                <w:sz w:val="24"/>
                <w:szCs w:val="24"/>
                <w:rtl/>
              </w:rPr>
              <w:t>יב</w:t>
            </w:r>
            <w:proofErr w:type="spellEnd"/>
            <w:r w:rsidR="000437FE" w:rsidRPr="00283B7D">
              <w:rPr>
                <w:rFonts w:ascii="David" w:hAnsi="David" w:cs="David"/>
                <w:sz w:val="24"/>
                <w:szCs w:val="24"/>
                <w:rtl/>
              </w:rPr>
              <w:t xml:space="preserve"> נמצא הטיול השנתי המעמיד במרכז את הדילמות האישיות של התלמיד לאחר סיום שש שנות לימודיו בבית הספר ובטרם ייפנה לדרך חדשה. הטיול בנוי כ"מסע" ומתקיים באזור רמת הגולן, חבל ארץ בו התקיימו ועדיין מתקיימות דילמות חברתיות, פוליטיות, כלכליות ועוד, ובעקבותיו מתעוררות שאלות זהות בקשר של היחיד למול עצמו, החברה והמדינה.</w:t>
            </w:r>
          </w:p>
        </w:tc>
      </w:tr>
      <w:tr w:rsidR="007D6B78" w:rsidRPr="00283B7D" w:rsidTr="001171E9">
        <w:trPr>
          <w:trHeight w:val="1359"/>
        </w:trPr>
        <w:tc>
          <w:tcPr>
            <w:tcW w:w="9656" w:type="dxa"/>
          </w:tcPr>
          <w:p w:rsidR="000437FE" w:rsidRPr="00283B7D" w:rsidRDefault="007D6B78" w:rsidP="00B43515">
            <w:pPr>
              <w:spacing w:line="360" w:lineRule="auto"/>
              <w:rPr>
                <w:rFonts w:ascii="David" w:hAnsi="David" w:cs="David"/>
                <w:b/>
                <w:bCs/>
                <w:sz w:val="24"/>
                <w:szCs w:val="24"/>
                <w:u w:val="single"/>
                <w:rtl/>
              </w:rPr>
            </w:pPr>
            <w:r w:rsidRPr="00283B7D">
              <w:rPr>
                <w:rFonts w:ascii="David" w:hAnsi="David" w:cs="David"/>
                <w:b/>
                <w:bCs/>
                <w:sz w:val="24"/>
                <w:szCs w:val="24"/>
                <w:rtl/>
              </w:rPr>
              <w:t>מטרות אופרטיביות ויעדים</w:t>
            </w:r>
          </w:p>
          <w:p w:rsidR="000437FE" w:rsidRPr="00283B7D" w:rsidRDefault="000437FE" w:rsidP="000437FE">
            <w:pPr>
              <w:pStyle w:val="a4"/>
              <w:numPr>
                <w:ilvl w:val="0"/>
                <w:numId w:val="5"/>
              </w:numPr>
              <w:bidi/>
              <w:spacing w:after="200" w:line="276" w:lineRule="auto"/>
              <w:rPr>
                <w:rFonts w:ascii="David" w:hAnsi="David" w:cs="David"/>
              </w:rPr>
            </w:pPr>
            <w:r w:rsidRPr="00283B7D">
              <w:rPr>
                <w:rFonts w:ascii="David" w:hAnsi="David" w:cs="David"/>
                <w:rtl/>
              </w:rPr>
              <w:t>התלמיד ירכוש מיומנויות של קבלת החלטות ויכולת בחירה מושכלת.</w:t>
            </w:r>
          </w:p>
          <w:p w:rsidR="000437FE" w:rsidRPr="00283B7D" w:rsidRDefault="000437FE" w:rsidP="000437FE">
            <w:pPr>
              <w:pStyle w:val="a4"/>
              <w:numPr>
                <w:ilvl w:val="0"/>
                <w:numId w:val="5"/>
              </w:numPr>
              <w:bidi/>
              <w:spacing w:after="200" w:line="276" w:lineRule="auto"/>
              <w:rPr>
                <w:rFonts w:ascii="David" w:hAnsi="David" w:cs="David"/>
              </w:rPr>
            </w:pPr>
            <w:r w:rsidRPr="00283B7D">
              <w:rPr>
                <w:rFonts w:ascii="David" w:hAnsi="David" w:cs="David"/>
                <w:rtl/>
              </w:rPr>
              <w:t xml:space="preserve">התלמיד </w:t>
            </w:r>
            <w:proofErr w:type="spellStart"/>
            <w:r w:rsidRPr="00283B7D">
              <w:rPr>
                <w:rFonts w:ascii="David" w:hAnsi="David" w:cs="David"/>
                <w:rtl/>
              </w:rPr>
              <w:t>ימשיג</w:t>
            </w:r>
            <w:proofErr w:type="spellEnd"/>
            <w:r w:rsidRPr="00283B7D">
              <w:rPr>
                <w:rFonts w:ascii="David" w:hAnsi="David" w:cs="David"/>
                <w:rtl/>
              </w:rPr>
              <w:t xml:space="preserve"> תהליכים אישיים - כבן למשפחתו, כתלמיד במערכת החינוך, כחניך בתנועה, בכל מעגלי השייכות שלו – השותפים בבניית זהותו.</w:t>
            </w:r>
          </w:p>
          <w:p w:rsidR="000437FE" w:rsidRPr="00283B7D" w:rsidRDefault="000437FE" w:rsidP="000437FE">
            <w:pPr>
              <w:pStyle w:val="a4"/>
              <w:numPr>
                <w:ilvl w:val="0"/>
                <w:numId w:val="5"/>
              </w:numPr>
              <w:bidi/>
              <w:spacing w:after="200" w:line="276" w:lineRule="auto"/>
              <w:rPr>
                <w:rFonts w:ascii="David" w:hAnsi="David" w:cs="David"/>
              </w:rPr>
            </w:pPr>
            <w:r w:rsidRPr="00283B7D">
              <w:rPr>
                <w:rFonts w:ascii="David" w:hAnsi="David" w:cs="David"/>
                <w:rtl/>
              </w:rPr>
              <w:t>התלמיד ילמד שקיימות מספר אפשרויות ויתנסה בחופש הבחירה.</w:t>
            </w:r>
          </w:p>
          <w:p w:rsidR="000437FE" w:rsidRPr="00283B7D" w:rsidRDefault="000437FE" w:rsidP="000437FE">
            <w:pPr>
              <w:pStyle w:val="a4"/>
              <w:numPr>
                <w:ilvl w:val="0"/>
                <w:numId w:val="5"/>
              </w:numPr>
              <w:bidi/>
              <w:spacing w:after="200" w:line="276" w:lineRule="auto"/>
              <w:rPr>
                <w:rFonts w:ascii="David" w:hAnsi="David" w:cs="David"/>
              </w:rPr>
            </w:pPr>
            <w:r w:rsidRPr="00283B7D">
              <w:rPr>
                <w:rFonts w:ascii="David" w:hAnsi="David" w:cs="David"/>
                <w:rtl/>
              </w:rPr>
              <w:t>התלמיד יכיר את אזור רמת הגולן בהיבט הפיזי, הפוליטי, החברתי והצבאי ועוד.</w:t>
            </w:r>
          </w:p>
          <w:p w:rsidR="007D6B78" w:rsidRPr="00283B7D" w:rsidRDefault="000437FE" w:rsidP="000437FE">
            <w:pPr>
              <w:pStyle w:val="a4"/>
              <w:numPr>
                <w:ilvl w:val="0"/>
                <w:numId w:val="5"/>
              </w:numPr>
              <w:bidi/>
              <w:spacing w:after="200" w:line="276" w:lineRule="auto"/>
              <w:rPr>
                <w:rFonts w:ascii="David" w:hAnsi="David" w:cs="David"/>
                <w:rtl/>
              </w:rPr>
            </w:pPr>
            <w:r w:rsidRPr="00283B7D">
              <w:rPr>
                <w:rFonts w:ascii="David" w:hAnsi="David" w:cs="David"/>
                <w:rtl/>
              </w:rPr>
              <w:t>התלמיד ייקח חלק  בתהליך הפרידה מהכיתה ומהמחנכת</w:t>
            </w:r>
          </w:p>
        </w:tc>
      </w:tr>
      <w:tr w:rsidR="007D6B78" w:rsidRPr="00283B7D" w:rsidTr="001171E9">
        <w:trPr>
          <w:trHeight w:val="339"/>
        </w:trPr>
        <w:tc>
          <w:tcPr>
            <w:tcW w:w="9656" w:type="dxa"/>
          </w:tcPr>
          <w:p w:rsidR="000437FE" w:rsidRPr="00283B7D" w:rsidRDefault="007D6B78" w:rsidP="000437FE">
            <w:pPr>
              <w:spacing w:line="276" w:lineRule="auto"/>
              <w:jc w:val="both"/>
              <w:rPr>
                <w:rFonts w:ascii="David" w:hAnsi="David" w:cs="David"/>
                <w:sz w:val="24"/>
                <w:szCs w:val="24"/>
                <w:rtl/>
              </w:rPr>
            </w:pPr>
            <w:r w:rsidRPr="00283B7D">
              <w:rPr>
                <w:rFonts w:ascii="David" w:hAnsi="David" w:cs="David"/>
                <w:b/>
                <w:bCs/>
                <w:sz w:val="24"/>
                <w:szCs w:val="24"/>
                <w:rtl/>
              </w:rPr>
              <w:t xml:space="preserve">תוכן ומשך הפעילות: </w:t>
            </w:r>
            <w:r w:rsidR="000437FE" w:rsidRPr="00283B7D">
              <w:rPr>
                <w:rFonts w:ascii="David" w:hAnsi="David" w:cs="David"/>
                <w:sz w:val="24"/>
                <w:szCs w:val="24"/>
                <w:rtl/>
              </w:rPr>
              <w:t>מסע "גולני" בנוי משלושה ימי טיול:</w:t>
            </w:r>
          </w:p>
          <w:p w:rsidR="000437FE" w:rsidRPr="00283B7D" w:rsidRDefault="000437FE" w:rsidP="00BC0339">
            <w:pPr>
              <w:pStyle w:val="NormalWeb"/>
              <w:bidi/>
              <w:spacing w:before="0" w:beforeAutospacing="0" w:after="0" w:afterAutospacing="0" w:line="276" w:lineRule="auto"/>
              <w:jc w:val="both"/>
              <w:rPr>
                <w:rFonts w:ascii="David" w:hAnsi="David" w:cs="David"/>
              </w:rPr>
            </w:pPr>
            <w:r w:rsidRPr="00283B7D">
              <w:rPr>
                <w:rFonts w:ascii="David" w:hAnsi="David" w:cs="David"/>
                <w:b/>
                <w:bCs/>
                <w:kern w:val="24"/>
                <w:rtl/>
              </w:rPr>
              <w:t>היום הראשון</w:t>
            </w:r>
          </w:p>
          <w:p w:rsidR="000437FE" w:rsidRPr="00283B7D" w:rsidRDefault="000437FE" w:rsidP="000437FE">
            <w:pPr>
              <w:pStyle w:val="a4"/>
              <w:numPr>
                <w:ilvl w:val="0"/>
                <w:numId w:val="9"/>
              </w:numPr>
              <w:bidi/>
              <w:spacing w:line="276" w:lineRule="auto"/>
              <w:ind w:right="-284"/>
              <w:jc w:val="both"/>
              <w:rPr>
                <w:rFonts w:ascii="David" w:eastAsia="Times New Roman" w:hAnsi="David" w:cs="David"/>
              </w:rPr>
            </w:pPr>
            <w:r w:rsidRPr="00283B7D">
              <w:rPr>
                <w:rFonts w:ascii="David" w:hAnsi="David" w:cs="David"/>
                <w:kern w:val="24"/>
                <w:rtl/>
              </w:rPr>
              <w:t xml:space="preserve">הליכה במסלול במקטעים שונים של שביל הגולן </w:t>
            </w:r>
            <w:r w:rsidRPr="00283B7D">
              <w:rPr>
                <w:rFonts w:ascii="David" w:eastAsia="Times New Roman" w:hAnsi="David" w:cs="David"/>
                <w:rtl/>
              </w:rPr>
              <w:t>ודיון בדילמות הקשורות להיבט הפיזי של האתרים , פוליטי, מדיני, כלכלי, חברתי, צבאי ועוד.</w:t>
            </w:r>
          </w:p>
          <w:p w:rsidR="000437FE" w:rsidRPr="00283B7D" w:rsidRDefault="000437FE" w:rsidP="000437FE">
            <w:pPr>
              <w:pStyle w:val="a4"/>
              <w:numPr>
                <w:ilvl w:val="0"/>
                <w:numId w:val="9"/>
              </w:numPr>
              <w:bidi/>
              <w:spacing w:line="276" w:lineRule="auto"/>
              <w:jc w:val="both"/>
              <w:rPr>
                <w:rFonts w:ascii="David" w:eastAsia="Times New Roman" w:hAnsi="David" w:cs="David"/>
              </w:rPr>
            </w:pPr>
            <w:r w:rsidRPr="00283B7D">
              <w:rPr>
                <w:rFonts w:ascii="David" w:hAnsi="David" w:cs="David"/>
                <w:kern w:val="24"/>
                <w:rtl/>
              </w:rPr>
              <w:t xml:space="preserve">הרצאה/פעילות בנושא התמודדויות אישיות. </w:t>
            </w:r>
          </w:p>
          <w:p w:rsidR="000437FE" w:rsidRPr="00283B7D" w:rsidRDefault="000437FE" w:rsidP="000437FE">
            <w:pPr>
              <w:pStyle w:val="a4"/>
              <w:numPr>
                <w:ilvl w:val="0"/>
                <w:numId w:val="9"/>
              </w:numPr>
              <w:bidi/>
              <w:spacing w:line="276" w:lineRule="auto"/>
              <w:jc w:val="both"/>
              <w:rPr>
                <w:rFonts w:ascii="David" w:eastAsia="Times New Roman" w:hAnsi="David" w:cs="David"/>
                <w:rtl/>
              </w:rPr>
            </w:pPr>
            <w:r w:rsidRPr="00283B7D">
              <w:rPr>
                <w:rFonts w:ascii="David" w:hAnsi="David" w:cs="David"/>
                <w:kern w:val="24"/>
                <w:rtl/>
              </w:rPr>
              <w:t>שיחות סיכום יום עם המדריכים בקבוצות</w:t>
            </w:r>
          </w:p>
          <w:p w:rsidR="000437FE" w:rsidRPr="00283B7D" w:rsidRDefault="000437FE" w:rsidP="000437FE">
            <w:pPr>
              <w:pStyle w:val="a4"/>
              <w:numPr>
                <w:ilvl w:val="0"/>
                <w:numId w:val="9"/>
              </w:numPr>
              <w:bidi/>
              <w:spacing w:line="276" w:lineRule="auto"/>
              <w:jc w:val="both"/>
              <w:rPr>
                <w:rFonts w:ascii="David" w:eastAsia="Times New Roman" w:hAnsi="David" w:cs="David"/>
              </w:rPr>
            </w:pPr>
            <w:r w:rsidRPr="00283B7D">
              <w:rPr>
                <w:rFonts w:ascii="David" w:hAnsi="David" w:cs="David"/>
                <w:kern w:val="24"/>
                <w:rtl/>
              </w:rPr>
              <w:t>פעילות לילה משותפת</w:t>
            </w:r>
            <w:r w:rsidRPr="00283B7D">
              <w:rPr>
                <w:rFonts w:ascii="David" w:eastAsia="Times New Roman" w:hAnsi="David" w:cs="David"/>
                <w:rtl/>
              </w:rPr>
              <w:t xml:space="preserve"> חווייתית (קומזיץ)</w:t>
            </w:r>
          </w:p>
          <w:p w:rsidR="000437FE" w:rsidRPr="00283B7D" w:rsidRDefault="000437FE" w:rsidP="00BC0339">
            <w:pPr>
              <w:pStyle w:val="NormalWeb"/>
              <w:bidi/>
              <w:spacing w:before="0" w:beforeAutospacing="0" w:after="0" w:afterAutospacing="0" w:line="276" w:lineRule="auto"/>
              <w:ind w:left="84"/>
              <w:jc w:val="both"/>
              <w:rPr>
                <w:rFonts w:ascii="David" w:hAnsi="David" w:cs="David"/>
              </w:rPr>
            </w:pPr>
            <w:r w:rsidRPr="00283B7D">
              <w:rPr>
                <w:rFonts w:ascii="David" w:hAnsi="David" w:cs="David"/>
                <w:b/>
                <w:bCs/>
                <w:kern w:val="24"/>
                <w:rtl/>
              </w:rPr>
              <w:t>היום השני</w:t>
            </w:r>
          </w:p>
          <w:p w:rsidR="000437FE" w:rsidRPr="00283B7D" w:rsidRDefault="000437FE" w:rsidP="000437FE">
            <w:pPr>
              <w:pStyle w:val="a4"/>
              <w:numPr>
                <w:ilvl w:val="0"/>
                <w:numId w:val="10"/>
              </w:numPr>
              <w:bidi/>
              <w:spacing w:after="200" w:line="276" w:lineRule="auto"/>
              <w:jc w:val="both"/>
              <w:rPr>
                <w:rFonts w:ascii="David" w:eastAsia="Times New Roman" w:hAnsi="David" w:cs="David"/>
                <w:rtl/>
              </w:rPr>
            </w:pPr>
            <w:r w:rsidRPr="00283B7D">
              <w:rPr>
                <w:rFonts w:ascii="David" w:eastAsia="Times New Roman" w:hAnsi="David" w:cs="David"/>
                <w:b/>
                <w:bCs/>
                <w:rtl/>
              </w:rPr>
              <w:t>בחירות: מגוון של פעילויות וכל אחד ישתלב בפעילות המעניינת, מאתגרת, אותה הוא רוצה לחוות ובה שואף להתנסות</w:t>
            </w:r>
          </w:p>
          <w:p w:rsidR="000437FE" w:rsidRPr="00283B7D" w:rsidRDefault="000437FE" w:rsidP="000437FE">
            <w:pPr>
              <w:pStyle w:val="a4"/>
              <w:numPr>
                <w:ilvl w:val="0"/>
                <w:numId w:val="10"/>
              </w:numPr>
              <w:bidi/>
              <w:spacing w:after="200" w:line="276" w:lineRule="auto"/>
              <w:jc w:val="both"/>
              <w:rPr>
                <w:rFonts w:ascii="David" w:eastAsia="Times New Roman" w:hAnsi="David" w:cs="David"/>
                <w:rtl/>
              </w:rPr>
            </w:pPr>
            <w:r w:rsidRPr="00283B7D">
              <w:rPr>
                <w:rFonts w:ascii="David" w:eastAsia="Times New Roman" w:hAnsi="David" w:cs="David"/>
                <w:rtl/>
              </w:rPr>
              <w:t>מורשת קרב – תל סאקי</w:t>
            </w:r>
          </w:p>
          <w:p w:rsidR="000437FE" w:rsidRPr="00283B7D" w:rsidRDefault="000437FE" w:rsidP="000437FE">
            <w:pPr>
              <w:pStyle w:val="a4"/>
              <w:numPr>
                <w:ilvl w:val="0"/>
                <w:numId w:val="10"/>
              </w:numPr>
              <w:bidi/>
              <w:spacing w:after="200" w:line="276" w:lineRule="auto"/>
              <w:jc w:val="both"/>
              <w:rPr>
                <w:rFonts w:ascii="David" w:eastAsia="Times New Roman" w:hAnsi="David" w:cs="David"/>
                <w:rtl/>
              </w:rPr>
            </w:pPr>
            <w:r w:rsidRPr="00283B7D">
              <w:rPr>
                <w:rFonts w:ascii="David" w:eastAsia="Times New Roman" w:hAnsi="David" w:cs="David"/>
                <w:rtl/>
              </w:rPr>
              <w:t>הרצאה /</w:t>
            </w:r>
            <w:r w:rsidRPr="00283B7D">
              <w:rPr>
                <w:rFonts w:ascii="David" w:hAnsi="David" w:cs="David"/>
                <w:kern w:val="24"/>
                <w:rtl/>
              </w:rPr>
              <w:t xml:space="preserve"> פעילות בנושא התמודדויות אישיות.</w:t>
            </w:r>
          </w:p>
          <w:p w:rsidR="000437FE" w:rsidRPr="00283B7D" w:rsidRDefault="000437FE" w:rsidP="000437FE">
            <w:pPr>
              <w:pStyle w:val="a4"/>
              <w:numPr>
                <w:ilvl w:val="0"/>
                <w:numId w:val="10"/>
              </w:numPr>
              <w:bidi/>
              <w:spacing w:after="200" w:line="276" w:lineRule="auto"/>
              <w:jc w:val="both"/>
              <w:rPr>
                <w:rFonts w:ascii="David" w:eastAsia="Times New Roman" w:hAnsi="David" w:cs="David"/>
                <w:rtl/>
              </w:rPr>
            </w:pPr>
            <w:r w:rsidRPr="00283B7D">
              <w:rPr>
                <w:rFonts w:ascii="David" w:eastAsia="Times New Roman" w:hAnsi="David" w:cs="David"/>
                <w:rtl/>
              </w:rPr>
              <w:t>פעילות גיבוש שכבתית של מועצת תלמידים</w:t>
            </w:r>
          </w:p>
          <w:p w:rsidR="000437FE" w:rsidRPr="00283B7D" w:rsidRDefault="000437FE" w:rsidP="00BC0339">
            <w:pPr>
              <w:pStyle w:val="NormalWeb"/>
              <w:bidi/>
              <w:spacing w:before="0" w:beforeAutospacing="0" w:after="0" w:afterAutospacing="0" w:line="276" w:lineRule="auto"/>
              <w:ind w:left="84"/>
              <w:jc w:val="both"/>
              <w:rPr>
                <w:rFonts w:ascii="David" w:hAnsi="David" w:cs="David"/>
              </w:rPr>
            </w:pPr>
            <w:r w:rsidRPr="00283B7D">
              <w:rPr>
                <w:rFonts w:ascii="David" w:hAnsi="David" w:cs="David"/>
                <w:b/>
                <w:bCs/>
                <w:kern w:val="24"/>
                <w:rtl/>
              </w:rPr>
              <w:t>היום השלישי</w:t>
            </w:r>
          </w:p>
          <w:p w:rsidR="000437FE" w:rsidRPr="00283B7D" w:rsidRDefault="000437FE" w:rsidP="000437FE">
            <w:pPr>
              <w:pStyle w:val="a4"/>
              <w:numPr>
                <w:ilvl w:val="0"/>
                <w:numId w:val="7"/>
              </w:numPr>
              <w:bidi/>
              <w:spacing w:after="200" w:line="276" w:lineRule="auto"/>
              <w:jc w:val="both"/>
              <w:rPr>
                <w:rFonts w:ascii="David" w:eastAsia="Times New Roman" w:hAnsi="David" w:cs="David"/>
                <w:rtl/>
              </w:rPr>
            </w:pPr>
            <w:r w:rsidRPr="00283B7D">
              <w:rPr>
                <w:rFonts w:ascii="David" w:eastAsia="Times New Roman" w:hAnsi="David" w:cs="David"/>
                <w:rtl/>
              </w:rPr>
              <w:t>תצפית קונטרה ועמק הבכא</w:t>
            </w:r>
          </w:p>
          <w:p w:rsidR="000437FE" w:rsidRPr="00283B7D" w:rsidRDefault="000437FE" w:rsidP="000437FE">
            <w:pPr>
              <w:pStyle w:val="a4"/>
              <w:numPr>
                <w:ilvl w:val="0"/>
                <w:numId w:val="7"/>
              </w:numPr>
              <w:bidi/>
              <w:spacing w:after="200" w:line="276" w:lineRule="auto"/>
              <w:jc w:val="both"/>
              <w:rPr>
                <w:rFonts w:ascii="David" w:eastAsia="Times New Roman" w:hAnsi="David" w:cs="David"/>
                <w:rtl/>
              </w:rPr>
            </w:pPr>
            <w:r w:rsidRPr="00283B7D">
              <w:rPr>
                <w:rFonts w:ascii="David" w:eastAsia="Times New Roman" w:hAnsi="David" w:cs="David"/>
                <w:rtl/>
              </w:rPr>
              <w:t>הר בנטל</w:t>
            </w:r>
          </w:p>
          <w:p w:rsidR="000437FE" w:rsidRPr="00283B7D" w:rsidRDefault="000437FE" w:rsidP="000437FE">
            <w:pPr>
              <w:pStyle w:val="a4"/>
              <w:numPr>
                <w:ilvl w:val="0"/>
                <w:numId w:val="7"/>
              </w:numPr>
              <w:bidi/>
              <w:spacing w:after="200" w:line="276" w:lineRule="auto"/>
              <w:jc w:val="both"/>
              <w:rPr>
                <w:rFonts w:ascii="David" w:eastAsia="Times New Roman" w:hAnsi="David" w:cs="David"/>
                <w:rtl/>
              </w:rPr>
            </w:pPr>
            <w:r w:rsidRPr="00283B7D">
              <w:rPr>
                <w:rFonts w:ascii="David" w:eastAsia="Times New Roman" w:hAnsi="David" w:cs="David"/>
                <w:rtl/>
              </w:rPr>
              <w:t>מפגש עם בית הספר הדרוזי במג'דל שמאס</w:t>
            </w:r>
          </w:p>
          <w:p w:rsidR="000437FE" w:rsidRPr="00283B7D" w:rsidRDefault="000437FE" w:rsidP="000437FE">
            <w:pPr>
              <w:pStyle w:val="a4"/>
              <w:numPr>
                <w:ilvl w:val="0"/>
                <w:numId w:val="7"/>
              </w:numPr>
              <w:bidi/>
              <w:spacing w:after="200" w:line="276" w:lineRule="auto"/>
              <w:jc w:val="both"/>
              <w:rPr>
                <w:rFonts w:ascii="David" w:eastAsia="Times New Roman" w:hAnsi="David" w:cs="David"/>
                <w:rtl/>
              </w:rPr>
            </w:pPr>
            <w:r w:rsidRPr="00283B7D">
              <w:rPr>
                <w:rFonts w:ascii="David" w:eastAsia="Times New Roman" w:hAnsi="David" w:cs="David"/>
                <w:rtl/>
              </w:rPr>
              <w:lastRenderedPageBreak/>
              <w:t xml:space="preserve">סיום מסע </w:t>
            </w:r>
          </w:p>
          <w:p w:rsidR="000437FE" w:rsidRPr="00B43515" w:rsidRDefault="000437FE" w:rsidP="000437FE">
            <w:pPr>
              <w:pStyle w:val="a4"/>
              <w:spacing w:line="276" w:lineRule="auto"/>
              <w:jc w:val="right"/>
              <w:rPr>
                <w:rFonts w:asciiTheme="minorHAnsi" w:eastAsia="Times New Roman" w:hAnsiTheme="minorHAnsi" w:cs="David"/>
                <w:sz w:val="28"/>
                <w:szCs w:val="28"/>
                <w:rtl/>
              </w:rPr>
            </w:pPr>
          </w:p>
          <w:p w:rsidR="000437FE" w:rsidRPr="00283B7D" w:rsidRDefault="000437FE" w:rsidP="000437FE">
            <w:pPr>
              <w:pStyle w:val="a4"/>
              <w:spacing w:line="276" w:lineRule="auto"/>
              <w:ind w:left="368"/>
              <w:jc w:val="right"/>
              <w:rPr>
                <w:rFonts w:ascii="David" w:eastAsia="Times New Roman" w:hAnsi="David" w:cs="David"/>
                <w:rtl/>
              </w:rPr>
            </w:pPr>
            <w:r w:rsidRPr="00283B7D">
              <w:rPr>
                <w:rFonts w:ascii="David" w:eastAsia="Times New Roman" w:hAnsi="David" w:cs="David"/>
                <w:rtl/>
              </w:rPr>
              <w:t xml:space="preserve">***הרחבה: אפשרויות בחירה ליום השני: צילום, אמנות, טיולים אתגריים, סיור באתרים נבחרים בגולן, מפגש עם רועה צאן, היכרות עם מכינת מיצר, ביקור משק גבינות עיזים, מורה </w:t>
            </w:r>
            <w:proofErr w:type="spellStart"/>
            <w:r w:rsidRPr="00283B7D">
              <w:rPr>
                <w:rFonts w:ascii="David" w:eastAsia="Times New Roman" w:hAnsi="David" w:cs="David"/>
                <w:rtl/>
              </w:rPr>
              <w:t>לזומבה</w:t>
            </w:r>
            <w:proofErr w:type="spellEnd"/>
            <w:r w:rsidRPr="00283B7D">
              <w:rPr>
                <w:rFonts w:ascii="David" w:eastAsia="Times New Roman" w:hAnsi="David" w:cs="David"/>
                <w:rtl/>
              </w:rPr>
              <w:t xml:space="preserve"> שהחליטה על מגורים באזור.</w:t>
            </w:r>
          </w:p>
          <w:p w:rsidR="007D6B78" w:rsidRPr="00283B7D" w:rsidRDefault="007D6B78" w:rsidP="007D6B78">
            <w:pPr>
              <w:spacing w:line="276" w:lineRule="auto"/>
              <w:rPr>
                <w:rFonts w:cs="David"/>
                <w:b/>
                <w:bCs/>
                <w:sz w:val="24"/>
                <w:szCs w:val="24"/>
                <w:rtl/>
              </w:rPr>
            </w:pPr>
          </w:p>
        </w:tc>
      </w:tr>
      <w:tr w:rsidR="007D6B78" w:rsidRPr="00283B7D" w:rsidTr="001171E9">
        <w:trPr>
          <w:trHeight w:val="1359"/>
        </w:trPr>
        <w:tc>
          <w:tcPr>
            <w:tcW w:w="9656" w:type="dxa"/>
          </w:tcPr>
          <w:p w:rsidR="007D6B78" w:rsidRPr="00283B7D" w:rsidRDefault="007D6B78" w:rsidP="00B43515">
            <w:pPr>
              <w:rPr>
                <w:rFonts w:ascii="David" w:hAnsi="David" w:cs="David"/>
                <w:sz w:val="24"/>
                <w:szCs w:val="24"/>
                <w:rtl/>
              </w:rPr>
            </w:pPr>
            <w:r w:rsidRPr="00283B7D">
              <w:rPr>
                <w:rFonts w:ascii="David" w:hAnsi="David" w:cs="David"/>
                <w:b/>
                <w:bCs/>
                <w:sz w:val="24"/>
                <w:szCs w:val="24"/>
                <w:rtl/>
              </w:rPr>
              <w:lastRenderedPageBreak/>
              <w:t>לוגיסטיקה</w:t>
            </w:r>
          </w:p>
          <w:p w:rsidR="000437FE" w:rsidRPr="00283B7D" w:rsidRDefault="000437FE" w:rsidP="00BC0339">
            <w:pPr>
              <w:rPr>
                <w:rFonts w:ascii="David" w:hAnsi="David" w:cs="David"/>
                <w:sz w:val="24"/>
                <w:szCs w:val="24"/>
                <w:u w:val="single"/>
                <w:rtl/>
              </w:rPr>
            </w:pPr>
            <w:r w:rsidRPr="00283B7D">
              <w:rPr>
                <w:rFonts w:ascii="David" w:hAnsi="David" w:cs="David"/>
                <w:sz w:val="24"/>
                <w:szCs w:val="24"/>
                <w:u w:val="single"/>
                <w:rtl/>
              </w:rPr>
              <w:t>הכנה למסע תכלול</w:t>
            </w:r>
            <w:r w:rsidR="00BC0339">
              <w:rPr>
                <w:rFonts w:ascii="David" w:hAnsi="David" w:cs="David" w:hint="cs"/>
                <w:sz w:val="24"/>
                <w:szCs w:val="24"/>
                <w:u w:val="single"/>
                <w:rtl/>
              </w:rPr>
              <w:t xml:space="preserve"> -</w:t>
            </w:r>
          </w:p>
          <w:p w:rsidR="000437FE" w:rsidRPr="00283B7D" w:rsidRDefault="000437FE" w:rsidP="000437FE">
            <w:pPr>
              <w:pStyle w:val="a4"/>
              <w:numPr>
                <w:ilvl w:val="0"/>
                <w:numId w:val="7"/>
              </w:numPr>
              <w:bidi/>
              <w:spacing w:after="200" w:line="276" w:lineRule="auto"/>
              <w:rPr>
                <w:rFonts w:ascii="David" w:eastAsia="Times New Roman" w:hAnsi="David" w:cs="David"/>
                <w:rtl/>
              </w:rPr>
            </w:pPr>
            <w:r w:rsidRPr="00283B7D">
              <w:rPr>
                <w:rFonts w:ascii="David" w:eastAsia="Times New Roman" w:hAnsi="David" w:cs="David"/>
                <w:rtl/>
              </w:rPr>
              <w:t>חשיפה ומפגש ראשון הכולל היכרות עם תכנית המסע: רציונל המסע, הקשר לחזון, והצפת דילמות ושאלות זהות שהמסע מעורר.</w:t>
            </w:r>
          </w:p>
          <w:p w:rsidR="000437FE" w:rsidRPr="00283B7D" w:rsidRDefault="000437FE" w:rsidP="000437FE">
            <w:pPr>
              <w:pStyle w:val="a4"/>
              <w:numPr>
                <w:ilvl w:val="0"/>
                <w:numId w:val="7"/>
              </w:numPr>
              <w:bidi/>
              <w:spacing w:after="200" w:line="276" w:lineRule="auto"/>
              <w:rPr>
                <w:rFonts w:ascii="David" w:eastAsia="Times New Roman" w:hAnsi="David" w:cs="David"/>
                <w:rtl/>
              </w:rPr>
            </w:pPr>
            <w:r w:rsidRPr="00283B7D">
              <w:rPr>
                <w:rFonts w:ascii="David" w:eastAsia="Times New Roman" w:hAnsi="David" w:cs="David"/>
                <w:rtl/>
              </w:rPr>
              <w:t>שיעור חינוך שיעסוק בדיון בשאלות הזהות המתעוררות במסע בהקשר של היחיד ביחס, לעצמו, לחברה, לאזור ולמדינה.</w:t>
            </w:r>
          </w:p>
          <w:p w:rsidR="000437FE" w:rsidRPr="00283B7D" w:rsidRDefault="000437FE" w:rsidP="000437FE">
            <w:pPr>
              <w:pStyle w:val="a4"/>
              <w:numPr>
                <w:ilvl w:val="0"/>
                <w:numId w:val="7"/>
              </w:numPr>
              <w:bidi/>
              <w:spacing w:after="200" w:line="276" w:lineRule="auto"/>
              <w:rPr>
                <w:rFonts w:ascii="David" w:eastAsia="Times New Roman" w:hAnsi="David" w:cs="David"/>
              </w:rPr>
            </w:pPr>
            <w:r w:rsidRPr="00283B7D">
              <w:rPr>
                <w:rFonts w:ascii="David" w:eastAsia="Times New Roman" w:hAnsi="David" w:cs="David"/>
                <w:rtl/>
              </w:rPr>
              <w:t>מפגש עם מדריכי המסע</w:t>
            </w:r>
          </w:p>
          <w:p w:rsidR="000437FE" w:rsidRPr="00283B7D" w:rsidRDefault="000437FE" w:rsidP="000437FE">
            <w:pPr>
              <w:pStyle w:val="a4"/>
              <w:numPr>
                <w:ilvl w:val="0"/>
                <w:numId w:val="7"/>
              </w:numPr>
              <w:bidi/>
              <w:spacing w:after="200" w:line="276" w:lineRule="auto"/>
              <w:rPr>
                <w:rFonts w:ascii="David" w:eastAsia="Times New Roman" w:hAnsi="David" w:cs="David"/>
              </w:rPr>
            </w:pPr>
            <w:r w:rsidRPr="00283B7D">
              <w:rPr>
                <w:rFonts w:ascii="David" w:eastAsia="Times New Roman" w:hAnsi="David" w:cs="David"/>
                <w:rtl/>
              </w:rPr>
              <w:t>בחירת זירות פעילות ליום השני</w:t>
            </w:r>
          </w:p>
          <w:p w:rsidR="000437FE" w:rsidRPr="00283B7D" w:rsidRDefault="000437FE" w:rsidP="000437FE">
            <w:pPr>
              <w:pStyle w:val="a4"/>
              <w:numPr>
                <w:ilvl w:val="0"/>
                <w:numId w:val="7"/>
              </w:numPr>
              <w:bidi/>
              <w:spacing w:after="200" w:line="276" w:lineRule="auto"/>
              <w:rPr>
                <w:rFonts w:eastAsia="Times New Roman" w:cs="David"/>
                <w:rtl/>
              </w:rPr>
            </w:pPr>
            <w:r w:rsidRPr="00283B7D">
              <w:rPr>
                <w:rFonts w:ascii="David" w:eastAsia="Times New Roman" w:hAnsi="David" w:cs="David"/>
                <w:rtl/>
              </w:rPr>
              <w:t>לוגיסטיקה: חלוקה לחדרים, אישורי יציאה, חוזה התנהגות וכללים, חלוקת רשימת ציוד</w:t>
            </w:r>
          </w:p>
        </w:tc>
      </w:tr>
      <w:tr w:rsidR="007D6B78" w:rsidRPr="00283B7D" w:rsidTr="001171E9">
        <w:trPr>
          <w:trHeight w:val="281"/>
        </w:trPr>
        <w:tc>
          <w:tcPr>
            <w:tcW w:w="9656" w:type="dxa"/>
          </w:tcPr>
          <w:p w:rsidR="007D6B78" w:rsidRPr="00283B7D" w:rsidRDefault="007D6B78" w:rsidP="000437FE">
            <w:pPr>
              <w:rPr>
                <w:rFonts w:ascii="David" w:hAnsi="David" w:cs="David"/>
                <w:b/>
                <w:bCs/>
                <w:sz w:val="24"/>
                <w:szCs w:val="24"/>
                <w:rtl/>
              </w:rPr>
            </w:pPr>
            <w:r w:rsidRPr="00283B7D">
              <w:rPr>
                <w:rFonts w:ascii="David" w:hAnsi="David" w:cs="David"/>
                <w:b/>
                <w:bCs/>
                <w:sz w:val="24"/>
                <w:szCs w:val="24"/>
                <w:rtl/>
              </w:rPr>
              <w:t>אחריות לביצוע:</w:t>
            </w:r>
            <w:r w:rsidR="00B43515">
              <w:rPr>
                <w:rFonts w:ascii="David" w:hAnsi="David" w:cs="David" w:hint="cs"/>
                <w:b/>
                <w:bCs/>
                <w:sz w:val="24"/>
                <w:szCs w:val="24"/>
                <w:rtl/>
              </w:rPr>
              <w:t xml:space="preserve"> </w:t>
            </w:r>
            <w:r w:rsidR="000437FE" w:rsidRPr="00283B7D">
              <w:rPr>
                <w:rFonts w:ascii="David" w:hAnsi="David" w:cs="David"/>
                <w:sz w:val="24"/>
                <w:szCs w:val="24"/>
                <w:rtl/>
              </w:rPr>
              <w:t>מקשר</w:t>
            </w:r>
            <w:r w:rsidR="000437FE" w:rsidRPr="00283B7D">
              <w:rPr>
                <w:rFonts w:ascii="David" w:hAnsi="David" w:cs="David" w:hint="cs"/>
                <w:sz w:val="24"/>
                <w:szCs w:val="24"/>
                <w:rtl/>
              </w:rPr>
              <w:t>ת שכבה, רכזת חברתית, מחנכים, חברת טיולים ותלמידים</w:t>
            </w:r>
          </w:p>
        </w:tc>
      </w:tr>
      <w:tr w:rsidR="000437FE" w:rsidRPr="00283B7D" w:rsidTr="001171E9">
        <w:trPr>
          <w:trHeight w:val="281"/>
        </w:trPr>
        <w:tc>
          <w:tcPr>
            <w:tcW w:w="9656" w:type="dxa"/>
          </w:tcPr>
          <w:p w:rsidR="000437FE" w:rsidRPr="00283B7D" w:rsidRDefault="000437FE" w:rsidP="00B43515">
            <w:pPr>
              <w:rPr>
                <w:rFonts w:ascii="David" w:eastAsia="Calibri" w:hAnsi="David" w:cs="David"/>
                <w:sz w:val="24"/>
                <w:szCs w:val="24"/>
                <w:rtl/>
              </w:rPr>
            </w:pPr>
            <w:r w:rsidRPr="00283B7D">
              <w:rPr>
                <w:rFonts w:ascii="David" w:hAnsi="David" w:cs="David"/>
                <w:b/>
                <w:bCs/>
                <w:sz w:val="24"/>
                <w:szCs w:val="24"/>
                <w:rtl/>
              </w:rPr>
              <w:t>תוצר הלמידה ומשוב</w:t>
            </w:r>
            <w:r w:rsidRPr="00283B7D">
              <w:rPr>
                <w:rFonts w:ascii="David" w:hAnsi="David" w:cs="David"/>
                <w:sz w:val="24"/>
                <w:szCs w:val="24"/>
                <w:rtl/>
              </w:rPr>
              <w:t xml:space="preserve"> </w:t>
            </w:r>
          </w:p>
          <w:p w:rsidR="000437FE" w:rsidRPr="00283B7D" w:rsidRDefault="000437FE" w:rsidP="000437FE">
            <w:pPr>
              <w:pStyle w:val="a4"/>
              <w:numPr>
                <w:ilvl w:val="0"/>
                <w:numId w:val="11"/>
              </w:numPr>
              <w:bidi/>
              <w:rPr>
                <w:rFonts w:ascii="David" w:hAnsi="David" w:cs="David"/>
                <w:rtl/>
              </w:rPr>
            </w:pPr>
            <w:r w:rsidRPr="00283B7D">
              <w:rPr>
                <w:rFonts w:ascii="David" w:hAnsi="David" w:cs="David" w:hint="cs"/>
                <w:rtl/>
              </w:rPr>
              <w:t>בסיום המסע יתקיימו שיחות מיקוד מטעם בית הספר לסיכום ולהפקת לקחים.</w:t>
            </w:r>
          </w:p>
          <w:p w:rsidR="000437FE" w:rsidRPr="00283B7D" w:rsidRDefault="000437FE" w:rsidP="000437FE">
            <w:pPr>
              <w:pStyle w:val="a4"/>
              <w:numPr>
                <w:ilvl w:val="0"/>
                <w:numId w:val="2"/>
              </w:numPr>
              <w:bidi/>
              <w:rPr>
                <w:rFonts w:ascii="David" w:hAnsi="David" w:cs="David"/>
              </w:rPr>
            </w:pPr>
            <w:r w:rsidRPr="00283B7D">
              <w:rPr>
                <w:rFonts w:ascii="David" w:hAnsi="David" w:cs="David" w:hint="cs"/>
                <w:rtl/>
              </w:rPr>
              <w:t>עם תלמידים</w:t>
            </w:r>
          </w:p>
          <w:p w:rsidR="000437FE" w:rsidRPr="00283B7D" w:rsidRDefault="000437FE" w:rsidP="000437FE">
            <w:pPr>
              <w:pStyle w:val="a4"/>
              <w:numPr>
                <w:ilvl w:val="0"/>
                <w:numId w:val="2"/>
              </w:numPr>
              <w:bidi/>
              <w:rPr>
                <w:rFonts w:ascii="David" w:hAnsi="David" w:cs="David"/>
                <w:rtl/>
              </w:rPr>
            </w:pPr>
            <w:r w:rsidRPr="00283B7D">
              <w:rPr>
                <w:rFonts w:ascii="David" w:hAnsi="David" w:cs="David" w:hint="cs"/>
                <w:rtl/>
              </w:rPr>
              <w:t>עם מורים וצוות מדריכים</w:t>
            </w:r>
          </w:p>
          <w:p w:rsidR="000437FE" w:rsidRPr="00283B7D" w:rsidRDefault="000437FE" w:rsidP="000437FE">
            <w:pPr>
              <w:pStyle w:val="a4"/>
              <w:numPr>
                <w:ilvl w:val="0"/>
                <w:numId w:val="11"/>
              </w:numPr>
              <w:bidi/>
              <w:rPr>
                <w:rFonts w:ascii="David" w:hAnsi="David" w:cs="David"/>
                <w:rtl/>
              </w:rPr>
            </w:pPr>
            <w:r w:rsidRPr="00283B7D">
              <w:rPr>
                <w:rFonts w:ascii="David" w:hAnsi="David" w:cs="David" w:hint="cs"/>
                <w:rtl/>
              </w:rPr>
              <w:t>באחד משיעורי החינוך יתקיים סיכום מסע בפורום מחנך/תלמידים ומדריך מסע</w:t>
            </w:r>
          </w:p>
        </w:tc>
      </w:tr>
      <w:tr w:rsidR="007D6B78" w:rsidRPr="00283B7D" w:rsidTr="001171E9">
        <w:trPr>
          <w:trHeight w:val="324"/>
        </w:trPr>
        <w:tc>
          <w:tcPr>
            <w:tcW w:w="9656" w:type="dxa"/>
          </w:tcPr>
          <w:p w:rsidR="007D6B78" w:rsidRPr="00283B7D" w:rsidRDefault="000437FE" w:rsidP="007D6B78">
            <w:pPr>
              <w:rPr>
                <w:rFonts w:ascii="David" w:hAnsi="David" w:cs="David"/>
                <w:sz w:val="24"/>
                <w:szCs w:val="24"/>
                <w:rtl/>
              </w:rPr>
            </w:pPr>
            <w:r w:rsidRPr="00283B7D">
              <w:rPr>
                <w:rFonts w:ascii="David" w:hAnsi="David" w:cs="David" w:hint="cs"/>
                <w:b/>
                <w:bCs/>
                <w:sz w:val="24"/>
                <w:szCs w:val="24"/>
                <w:rtl/>
              </w:rPr>
              <w:t>הערה: יש לצרף בהמשך מערך שיעור לקראת היציאה למסע</w:t>
            </w:r>
          </w:p>
        </w:tc>
      </w:tr>
    </w:tbl>
    <w:p w:rsidR="007D6B78" w:rsidRPr="00283B7D" w:rsidRDefault="007D6B78" w:rsidP="00E451CE">
      <w:pPr>
        <w:ind w:left="-341"/>
        <w:jc w:val="center"/>
        <w:rPr>
          <w:rFonts w:ascii="David" w:hAnsi="David" w:cs="David"/>
          <w:sz w:val="24"/>
          <w:szCs w:val="24"/>
        </w:rPr>
      </w:pPr>
    </w:p>
    <w:sectPr w:rsidR="007D6B78" w:rsidRPr="00283B7D" w:rsidSect="0065526F">
      <w:pgSz w:w="11906" w:h="16838"/>
      <w:pgMar w:top="5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2F" w:rsidRDefault="00A0742F" w:rsidP="004D05C0">
      <w:pPr>
        <w:spacing w:after="0" w:line="240" w:lineRule="auto"/>
      </w:pPr>
      <w:r>
        <w:separator/>
      </w:r>
    </w:p>
  </w:endnote>
  <w:endnote w:type="continuationSeparator" w:id="0">
    <w:p w:rsidR="00A0742F" w:rsidRDefault="00A0742F" w:rsidP="004D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2F" w:rsidRDefault="00A0742F" w:rsidP="004D05C0">
      <w:pPr>
        <w:spacing w:after="0" w:line="240" w:lineRule="auto"/>
      </w:pPr>
      <w:r>
        <w:separator/>
      </w:r>
    </w:p>
  </w:footnote>
  <w:footnote w:type="continuationSeparator" w:id="0">
    <w:p w:rsidR="00A0742F" w:rsidRDefault="00A0742F" w:rsidP="004D0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694"/>
    <w:multiLevelType w:val="hybridMultilevel"/>
    <w:tmpl w:val="81424E72"/>
    <w:lvl w:ilvl="0" w:tplc="C2C46090">
      <w:start w:val="1"/>
      <w:numFmt w:val="bullet"/>
      <w:lvlText w:val=""/>
      <w:lvlJc w:val="left"/>
      <w:pPr>
        <w:tabs>
          <w:tab w:val="num" w:pos="720"/>
        </w:tabs>
        <w:ind w:left="720" w:hanging="360"/>
      </w:pPr>
      <w:rPr>
        <w:rFonts w:ascii="Wingdings" w:hAnsi="Wingdings" w:hint="default"/>
      </w:rPr>
    </w:lvl>
    <w:lvl w:ilvl="1" w:tplc="D66ED36E" w:tentative="1">
      <w:start w:val="1"/>
      <w:numFmt w:val="bullet"/>
      <w:lvlText w:val=""/>
      <w:lvlJc w:val="left"/>
      <w:pPr>
        <w:tabs>
          <w:tab w:val="num" w:pos="1440"/>
        </w:tabs>
        <w:ind w:left="1440" w:hanging="360"/>
      </w:pPr>
      <w:rPr>
        <w:rFonts w:ascii="Wingdings" w:hAnsi="Wingdings" w:hint="default"/>
      </w:rPr>
    </w:lvl>
    <w:lvl w:ilvl="2" w:tplc="CBBC9C12" w:tentative="1">
      <w:start w:val="1"/>
      <w:numFmt w:val="bullet"/>
      <w:lvlText w:val=""/>
      <w:lvlJc w:val="left"/>
      <w:pPr>
        <w:tabs>
          <w:tab w:val="num" w:pos="2160"/>
        </w:tabs>
        <w:ind w:left="2160" w:hanging="360"/>
      </w:pPr>
      <w:rPr>
        <w:rFonts w:ascii="Wingdings" w:hAnsi="Wingdings" w:hint="default"/>
      </w:rPr>
    </w:lvl>
    <w:lvl w:ilvl="3" w:tplc="C9E03C9E" w:tentative="1">
      <w:start w:val="1"/>
      <w:numFmt w:val="bullet"/>
      <w:lvlText w:val=""/>
      <w:lvlJc w:val="left"/>
      <w:pPr>
        <w:tabs>
          <w:tab w:val="num" w:pos="2880"/>
        </w:tabs>
        <w:ind w:left="2880" w:hanging="360"/>
      </w:pPr>
      <w:rPr>
        <w:rFonts w:ascii="Wingdings" w:hAnsi="Wingdings" w:hint="default"/>
      </w:rPr>
    </w:lvl>
    <w:lvl w:ilvl="4" w:tplc="F528A77A" w:tentative="1">
      <w:start w:val="1"/>
      <w:numFmt w:val="bullet"/>
      <w:lvlText w:val=""/>
      <w:lvlJc w:val="left"/>
      <w:pPr>
        <w:tabs>
          <w:tab w:val="num" w:pos="3600"/>
        </w:tabs>
        <w:ind w:left="3600" w:hanging="360"/>
      </w:pPr>
      <w:rPr>
        <w:rFonts w:ascii="Wingdings" w:hAnsi="Wingdings" w:hint="default"/>
      </w:rPr>
    </w:lvl>
    <w:lvl w:ilvl="5" w:tplc="A27263D2" w:tentative="1">
      <w:start w:val="1"/>
      <w:numFmt w:val="bullet"/>
      <w:lvlText w:val=""/>
      <w:lvlJc w:val="left"/>
      <w:pPr>
        <w:tabs>
          <w:tab w:val="num" w:pos="4320"/>
        </w:tabs>
        <w:ind w:left="4320" w:hanging="360"/>
      </w:pPr>
      <w:rPr>
        <w:rFonts w:ascii="Wingdings" w:hAnsi="Wingdings" w:hint="default"/>
      </w:rPr>
    </w:lvl>
    <w:lvl w:ilvl="6" w:tplc="E4202382" w:tentative="1">
      <w:start w:val="1"/>
      <w:numFmt w:val="bullet"/>
      <w:lvlText w:val=""/>
      <w:lvlJc w:val="left"/>
      <w:pPr>
        <w:tabs>
          <w:tab w:val="num" w:pos="5040"/>
        </w:tabs>
        <w:ind w:left="5040" w:hanging="360"/>
      </w:pPr>
      <w:rPr>
        <w:rFonts w:ascii="Wingdings" w:hAnsi="Wingdings" w:hint="default"/>
      </w:rPr>
    </w:lvl>
    <w:lvl w:ilvl="7" w:tplc="AB1E453A" w:tentative="1">
      <w:start w:val="1"/>
      <w:numFmt w:val="bullet"/>
      <w:lvlText w:val=""/>
      <w:lvlJc w:val="left"/>
      <w:pPr>
        <w:tabs>
          <w:tab w:val="num" w:pos="5760"/>
        </w:tabs>
        <w:ind w:left="5760" w:hanging="360"/>
      </w:pPr>
      <w:rPr>
        <w:rFonts w:ascii="Wingdings" w:hAnsi="Wingdings" w:hint="default"/>
      </w:rPr>
    </w:lvl>
    <w:lvl w:ilvl="8" w:tplc="47529FD4" w:tentative="1">
      <w:start w:val="1"/>
      <w:numFmt w:val="bullet"/>
      <w:lvlText w:val=""/>
      <w:lvlJc w:val="left"/>
      <w:pPr>
        <w:tabs>
          <w:tab w:val="num" w:pos="6480"/>
        </w:tabs>
        <w:ind w:left="6480" w:hanging="360"/>
      </w:pPr>
      <w:rPr>
        <w:rFonts w:ascii="Wingdings" w:hAnsi="Wingdings" w:hint="default"/>
      </w:rPr>
    </w:lvl>
  </w:abstractNum>
  <w:abstractNum w:abstractNumId="1">
    <w:nsid w:val="0CC876FF"/>
    <w:multiLevelType w:val="hybridMultilevel"/>
    <w:tmpl w:val="7250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D5407"/>
    <w:multiLevelType w:val="hybridMultilevel"/>
    <w:tmpl w:val="A53C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B534C"/>
    <w:multiLevelType w:val="hybridMultilevel"/>
    <w:tmpl w:val="E1168322"/>
    <w:lvl w:ilvl="0" w:tplc="12FCB024">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341ED"/>
    <w:multiLevelType w:val="hybridMultilevel"/>
    <w:tmpl w:val="CB6A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F72C7"/>
    <w:multiLevelType w:val="hybridMultilevel"/>
    <w:tmpl w:val="24568240"/>
    <w:lvl w:ilvl="0" w:tplc="32B00E5A">
      <w:start w:val="1"/>
      <w:numFmt w:val="bullet"/>
      <w:lvlText w:val=""/>
      <w:lvlJc w:val="left"/>
      <w:pPr>
        <w:tabs>
          <w:tab w:val="num" w:pos="720"/>
        </w:tabs>
        <w:ind w:left="720" w:hanging="360"/>
      </w:pPr>
      <w:rPr>
        <w:rFonts w:ascii="Wingdings" w:hAnsi="Wingdings" w:hint="default"/>
      </w:rPr>
    </w:lvl>
    <w:lvl w:ilvl="1" w:tplc="0C50D956" w:tentative="1">
      <w:start w:val="1"/>
      <w:numFmt w:val="bullet"/>
      <w:lvlText w:val=""/>
      <w:lvlJc w:val="left"/>
      <w:pPr>
        <w:tabs>
          <w:tab w:val="num" w:pos="1440"/>
        </w:tabs>
        <w:ind w:left="1440" w:hanging="360"/>
      </w:pPr>
      <w:rPr>
        <w:rFonts w:ascii="Wingdings" w:hAnsi="Wingdings" w:hint="default"/>
      </w:rPr>
    </w:lvl>
    <w:lvl w:ilvl="2" w:tplc="75F49198" w:tentative="1">
      <w:start w:val="1"/>
      <w:numFmt w:val="bullet"/>
      <w:lvlText w:val=""/>
      <w:lvlJc w:val="left"/>
      <w:pPr>
        <w:tabs>
          <w:tab w:val="num" w:pos="2160"/>
        </w:tabs>
        <w:ind w:left="2160" w:hanging="360"/>
      </w:pPr>
      <w:rPr>
        <w:rFonts w:ascii="Wingdings" w:hAnsi="Wingdings" w:hint="default"/>
      </w:rPr>
    </w:lvl>
    <w:lvl w:ilvl="3" w:tplc="E3E2D6B4" w:tentative="1">
      <w:start w:val="1"/>
      <w:numFmt w:val="bullet"/>
      <w:lvlText w:val=""/>
      <w:lvlJc w:val="left"/>
      <w:pPr>
        <w:tabs>
          <w:tab w:val="num" w:pos="2880"/>
        </w:tabs>
        <w:ind w:left="2880" w:hanging="360"/>
      </w:pPr>
      <w:rPr>
        <w:rFonts w:ascii="Wingdings" w:hAnsi="Wingdings" w:hint="default"/>
      </w:rPr>
    </w:lvl>
    <w:lvl w:ilvl="4" w:tplc="32FE85EC" w:tentative="1">
      <w:start w:val="1"/>
      <w:numFmt w:val="bullet"/>
      <w:lvlText w:val=""/>
      <w:lvlJc w:val="left"/>
      <w:pPr>
        <w:tabs>
          <w:tab w:val="num" w:pos="3600"/>
        </w:tabs>
        <w:ind w:left="3600" w:hanging="360"/>
      </w:pPr>
      <w:rPr>
        <w:rFonts w:ascii="Wingdings" w:hAnsi="Wingdings" w:hint="default"/>
      </w:rPr>
    </w:lvl>
    <w:lvl w:ilvl="5" w:tplc="5214548A" w:tentative="1">
      <w:start w:val="1"/>
      <w:numFmt w:val="bullet"/>
      <w:lvlText w:val=""/>
      <w:lvlJc w:val="left"/>
      <w:pPr>
        <w:tabs>
          <w:tab w:val="num" w:pos="4320"/>
        </w:tabs>
        <w:ind w:left="4320" w:hanging="360"/>
      </w:pPr>
      <w:rPr>
        <w:rFonts w:ascii="Wingdings" w:hAnsi="Wingdings" w:hint="default"/>
      </w:rPr>
    </w:lvl>
    <w:lvl w:ilvl="6" w:tplc="B35C5C96" w:tentative="1">
      <w:start w:val="1"/>
      <w:numFmt w:val="bullet"/>
      <w:lvlText w:val=""/>
      <w:lvlJc w:val="left"/>
      <w:pPr>
        <w:tabs>
          <w:tab w:val="num" w:pos="5040"/>
        </w:tabs>
        <w:ind w:left="5040" w:hanging="360"/>
      </w:pPr>
      <w:rPr>
        <w:rFonts w:ascii="Wingdings" w:hAnsi="Wingdings" w:hint="default"/>
      </w:rPr>
    </w:lvl>
    <w:lvl w:ilvl="7" w:tplc="73586E0A" w:tentative="1">
      <w:start w:val="1"/>
      <w:numFmt w:val="bullet"/>
      <w:lvlText w:val=""/>
      <w:lvlJc w:val="left"/>
      <w:pPr>
        <w:tabs>
          <w:tab w:val="num" w:pos="5760"/>
        </w:tabs>
        <w:ind w:left="5760" w:hanging="360"/>
      </w:pPr>
      <w:rPr>
        <w:rFonts w:ascii="Wingdings" w:hAnsi="Wingdings" w:hint="default"/>
      </w:rPr>
    </w:lvl>
    <w:lvl w:ilvl="8" w:tplc="FE24718E" w:tentative="1">
      <w:start w:val="1"/>
      <w:numFmt w:val="bullet"/>
      <w:lvlText w:val=""/>
      <w:lvlJc w:val="left"/>
      <w:pPr>
        <w:tabs>
          <w:tab w:val="num" w:pos="6480"/>
        </w:tabs>
        <w:ind w:left="6480" w:hanging="360"/>
      </w:pPr>
      <w:rPr>
        <w:rFonts w:ascii="Wingdings" w:hAnsi="Wingdings" w:hint="default"/>
      </w:rPr>
    </w:lvl>
  </w:abstractNum>
  <w:abstractNum w:abstractNumId="6">
    <w:nsid w:val="553F1CED"/>
    <w:multiLevelType w:val="hybridMultilevel"/>
    <w:tmpl w:val="D7CC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E547B"/>
    <w:multiLevelType w:val="hybridMultilevel"/>
    <w:tmpl w:val="DA74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03034B"/>
    <w:multiLevelType w:val="hybridMultilevel"/>
    <w:tmpl w:val="FF0641BE"/>
    <w:lvl w:ilvl="0" w:tplc="818E9C46">
      <w:start w:val="1"/>
      <w:numFmt w:val="bullet"/>
      <w:lvlText w:val=""/>
      <w:lvlJc w:val="left"/>
      <w:pPr>
        <w:tabs>
          <w:tab w:val="num" w:pos="720"/>
        </w:tabs>
        <w:ind w:left="720" w:hanging="360"/>
      </w:pPr>
      <w:rPr>
        <w:rFonts w:ascii="Wingdings" w:hAnsi="Wingdings" w:hint="default"/>
      </w:rPr>
    </w:lvl>
    <w:lvl w:ilvl="1" w:tplc="B07E8934" w:tentative="1">
      <w:start w:val="1"/>
      <w:numFmt w:val="bullet"/>
      <w:lvlText w:val=""/>
      <w:lvlJc w:val="left"/>
      <w:pPr>
        <w:tabs>
          <w:tab w:val="num" w:pos="1440"/>
        </w:tabs>
        <w:ind w:left="1440" w:hanging="360"/>
      </w:pPr>
      <w:rPr>
        <w:rFonts w:ascii="Wingdings" w:hAnsi="Wingdings" w:hint="default"/>
      </w:rPr>
    </w:lvl>
    <w:lvl w:ilvl="2" w:tplc="0FF448E6" w:tentative="1">
      <w:start w:val="1"/>
      <w:numFmt w:val="bullet"/>
      <w:lvlText w:val=""/>
      <w:lvlJc w:val="left"/>
      <w:pPr>
        <w:tabs>
          <w:tab w:val="num" w:pos="2160"/>
        </w:tabs>
        <w:ind w:left="2160" w:hanging="360"/>
      </w:pPr>
      <w:rPr>
        <w:rFonts w:ascii="Wingdings" w:hAnsi="Wingdings" w:hint="default"/>
      </w:rPr>
    </w:lvl>
    <w:lvl w:ilvl="3" w:tplc="110C79F0" w:tentative="1">
      <w:start w:val="1"/>
      <w:numFmt w:val="bullet"/>
      <w:lvlText w:val=""/>
      <w:lvlJc w:val="left"/>
      <w:pPr>
        <w:tabs>
          <w:tab w:val="num" w:pos="2880"/>
        </w:tabs>
        <w:ind w:left="2880" w:hanging="360"/>
      </w:pPr>
      <w:rPr>
        <w:rFonts w:ascii="Wingdings" w:hAnsi="Wingdings" w:hint="default"/>
      </w:rPr>
    </w:lvl>
    <w:lvl w:ilvl="4" w:tplc="7C203832" w:tentative="1">
      <w:start w:val="1"/>
      <w:numFmt w:val="bullet"/>
      <w:lvlText w:val=""/>
      <w:lvlJc w:val="left"/>
      <w:pPr>
        <w:tabs>
          <w:tab w:val="num" w:pos="3600"/>
        </w:tabs>
        <w:ind w:left="3600" w:hanging="360"/>
      </w:pPr>
      <w:rPr>
        <w:rFonts w:ascii="Wingdings" w:hAnsi="Wingdings" w:hint="default"/>
      </w:rPr>
    </w:lvl>
    <w:lvl w:ilvl="5" w:tplc="2DD00548" w:tentative="1">
      <w:start w:val="1"/>
      <w:numFmt w:val="bullet"/>
      <w:lvlText w:val=""/>
      <w:lvlJc w:val="left"/>
      <w:pPr>
        <w:tabs>
          <w:tab w:val="num" w:pos="4320"/>
        </w:tabs>
        <w:ind w:left="4320" w:hanging="360"/>
      </w:pPr>
      <w:rPr>
        <w:rFonts w:ascii="Wingdings" w:hAnsi="Wingdings" w:hint="default"/>
      </w:rPr>
    </w:lvl>
    <w:lvl w:ilvl="6" w:tplc="E53A8FA4" w:tentative="1">
      <w:start w:val="1"/>
      <w:numFmt w:val="bullet"/>
      <w:lvlText w:val=""/>
      <w:lvlJc w:val="left"/>
      <w:pPr>
        <w:tabs>
          <w:tab w:val="num" w:pos="5040"/>
        </w:tabs>
        <w:ind w:left="5040" w:hanging="360"/>
      </w:pPr>
      <w:rPr>
        <w:rFonts w:ascii="Wingdings" w:hAnsi="Wingdings" w:hint="default"/>
      </w:rPr>
    </w:lvl>
    <w:lvl w:ilvl="7" w:tplc="F89C2668" w:tentative="1">
      <w:start w:val="1"/>
      <w:numFmt w:val="bullet"/>
      <w:lvlText w:val=""/>
      <w:lvlJc w:val="left"/>
      <w:pPr>
        <w:tabs>
          <w:tab w:val="num" w:pos="5760"/>
        </w:tabs>
        <w:ind w:left="5760" w:hanging="360"/>
      </w:pPr>
      <w:rPr>
        <w:rFonts w:ascii="Wingdings" w:hAnsi="Wingdings" w:hint="default"/>
      </w:rPr>
    </w:lvl>
    <w:lvl w:ilvl="8" w:tplc="C4F688DC" w:tentative="1">
      <w:start w:val="1"/>
      <w:numFmt w:val="bullet"/>
      <w:lvlText w:val=""/>
      <w:lvlJc w:val="left"/>
      <w:pPr>
        <w:tabs>
          <w:tab w:val="num" w:pos="6480"/>
        </w:tabs>
        <w:ind w:left="6480" w:hanging="360"/>
      </w:pPr>
      <w:rPr>
        <w:rFonts w:ascii="Wingdings" w:hAnsi="Wingdings" w:hint="default"/>
      </w:rPr>
    </w:lvl>
  </w:abstractNum>
  <w:abstractNum w:abstractNumId="9">
    <w:nsid w:val="61705ECA"/>
    <w:multiLevelType w:val="hybridMultilevel"/>
    <w:tmpl w:val="5002EC56"/>
    <w:lvl w:ilvl="0" w:tplc="C2C460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D33F09"/>
    <w:multiLevelType w:val="hybridMultilevel"/>
    <w:tmpl w:val="D5A8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10"/>
  </w:num>
  <w:num w:numId="6">
    <w:abstractNumId w:val="9"/>
  </w:num>
  <w:num w:numId="7">
    <w:abstractNumId w:val="5"/>
  </w:num>
  <w:num w:numId="8">
    <w:abstractNumId w:val="6"/>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10B4"/>
    <w:rsid w:val="000437FE"/>
    <w:rsid w:val="001171E9"/>
    <w:rsid w:val="001F3128"/>
    <w:rsid w:val="00255C21"/>
    <w:rsid w:val="00283B7D"/>
    <w:rsid w:val="00392E28"/>
    <w:rsid w:val="003C32D3"/>
    <w:rsid w:val="003C3851"/>
    <w:rsid w:val="003D79AC"/>
    <w:rsid w:val="00413714"/>
    <w:rsid w:val="004878C4"/>
    <w:rsid w:val="004D05C0"/>
    <w:rsid w:val="005A13FA"/>
    <w:rsid w:val="0065526F"/>
    <w:rsid w:val="00674C55"/>
    <w:rsid w:val="006B2BD5"/>
    <w:rsid w:val="00770F24"/>
    <w:rsid w:val="007D6B78"/>
    <w:rsid w:val="007E1945"/>
    <w:rsid w:val="008E10B4"/>
    <w:rsid w:val="009F6319"/>
    <w:rsid w:val="00A0742F"/>
    <w:rsid w:val="00B43515"/>
    <w:rsid w:val="00B86AED"/>
    <w:rsid w:val="00B96930"/>
    <w:rsid w:val="00BC0339"/>
    <w:rsid w:val="00BF0897"/>
    <w:rsid w:val="00BF208A"/>
    <w:rsid w:val="00C7373F"/>
    <w:rsid w:val="00D15266"/>
    <w:rsid w:val="00D6202D"/>
    <w:rsid w:val="00E000AC"/>
    <w:rsid w:val="00E451C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5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4C55"/>
    <w:pPr>
      <w:bidi w:val="0"/>
      <w:spacing w:after="0" w:line="240" w:lineRule="auto"/>
      <w:ind w:left="720"/>
      <w:contextualSpacing/>
    </w:pPr>
    <w:rPr>
      <w:rFonts w:ascii="Times New Roman" w:eastAsia="Calibri" w:hAnsi="Times New Roman" w:cs="Times New Roman"/>
      <w:sz w:val="24"/>
      <w:szCs w:val="24"/>
    </w:rPr>
  </w:style>
  <w:style w:type="character" w:customStyle="1" w:styleId="apple-converted-space">
    <w:name w:val="apple-converted-space"/>
    <w:basedOn w:val="a0"/>
    <w:rsid w:val="005A13FA"/>
  </w:style>
  <w:style w:type="character" w:styleId="a5">
    <w:name w:val="Emphasis"/>
    <w:basedOn w:val="a0"/>
    <w:uiPriority w:val="20"/>
    <w:qFormat/>
    <w:rsid w:val="005A13FA"/>
    <w:rPr>
      <w:i/>
      <w:iCs/>
    </w:rPr>
  </w:style>
  <w:style w:type="paragraph" w:styleId="NormalWeb">
    <w:name w:val="Normal (Web)"/>
    <w:basedOn w:val="a"/>
    <w:uiPriority w:val="99"/>
    <w:semiHidden/>
    <w:unhideWhenUsed/>
    <w:rsid w:val="000437FE"/>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6">
    <w:name w:val="header"/>
    <w:basedOn w:val="a"/>
    <w:link w:val="a7"/>
    <w:uiPriority w:val="99"/>
    <w:semiHidden/>
    <w:unhideWhenUsed/>
    <w:rsid w:val="004D05C0"/>
    <w:pPr>
      <w:tabs>
        <w:tab w:val="center" w:pos="4153"/>
        <w:tab w:val="right" w:pos="8306"/>
      </w:tabs>
      <w:spacing w:after="0" w:line="240" w:lineRule="auto"/>
    </w:pPr>
  </w:style>
  <w:style w:type="character" w:customStyle="1" w:styleId="a7">
    <w:name w:val="כותרת עליונה תו"/>
    <w:basedOn w:val="a0"/>
    <w:link w:val="a6"/>
    <w:uiPriority w:val="99"/>
    <w:semiHidden/>
    <w:rsid w:val="004D05C0"/>
  </w:style>
  <w:style w:type="paragraph" w:styleId="a8">
    <w:name w:val="footer"/>
    <w:basedOn w:val="a"/>
    <w:link w:val="a9"/>
    <w:uiPriority w:val="99"/>
    <w:semiHidden/>
    <w:unhideWhenUsed/>
    <w:rsid w:val="004D05C0"/>
    <w:pPr>
      <w:tabs>
        <w:tab w:val="center" w:pos="4153"/>
        <w:tab w:val="right" w:pos="8306"/>
      </w:tabs>
      <w:spacing w:after="0" w:line="240" w:lineRule="auto"/>
    </w:pPr>
  </w:style>
  <w:style w:type="character" w:customStyle="1" w:styleId="a9">
    <w:name w:val="כותרת תחתונה תו"/>
    <w:basedOn w:val="a0"/>
    <w:link w:val="a8"/>
    <w:uiPriority w:val="99"/>
    <w:semiHidden/>
    <w:rsid w:val="004D05C0"/>
  </w:style>
  <w:style w:type="paragraph" w:styleId="aa">
    <w:name w:val="Balloon Text"/>
    <w:basedOn w:val="a"/>
    <w:link w:val="ab"/>
    <w:uiPriority w:val="99"/>
    <w:semiHidden/>
    <w:unhideWhenUsed/>
    <w:rsid w:val="006B2BD5"/>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6B2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4D48-D186-4159-853C-E059FCFA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1721</Words>
  <Characters>8605</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ariel</dc:creator>
  <cp:lastModifiedBy>LIB1</cp:lastModifiedBy>
  <cp:revision>9</cp:revision>
  <cp:lastPrinted>2016-06-07T11:54:00Z</cp:lastPrinted>
  <dcterms:created xsi:type="dcterms:W3CDTF">2016-06-04T14:11:00Z</dcterms:created>
  <dcterms:modified xsi:type="dcterms:W3CDTF">2016-06-13T07:53:00Z</dcterms:modified>
</cp:coreProperties>
</file>